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257" w:rsidRDefault="00670257" w:rsidP="0067025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670257">
        <w:rPr>
          <w:rFonts w:ascii="Times New Roman" w:hAnsi="Times New Roman" w:cs="Times New Roman"/>
          <w:b/>
          <w:sz w:val="28"/>
          <w:szCs w:val="28"/>
          <w:lang w:eastAsia="ru-RU"/>
        </w:rPr>
        <w:t>Конспект игр по социально-коммуникативному развитию</w:t>
      </w:r>
    </w:p>
    <w:bookmarkEnd w:id="0"/>
    <w:p w:rsidR="00670257" w:rsidRPr="00670257" w:rsidRDefault="00670257" w:rsidP="0067025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1. Введение</w:t>
      </w:r>
    </w:p>
    <w:p w:rsidR="00670257" w:rsidRPr="00670257" w:rsidRDefault="00670257" w:rsidP="00670257">
      <w:pPr>
        <w:pStyle w:val="a5"/>
        <w:ind w:firstLine="708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Федеральный государственный образовательный стандарт выделяет 5 направлений </w:t>
      </w:r>
      <w:r w:rsidRPr="0067025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развития и образования детей</w:t>
      </w:r>
      <w:r w:rsidRPr="00670257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67025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социально коммуникативное развитие</w:t>
      </w:r>
      <w:r w:rsidRPr="00670257">
        <w:rPr>
          <w:rFonts w:ascii="Times New Roman" w:hAnsi="Times New Roman" w:cs="Times New Roman"/>
          <w:color w:val="111111"/>
          <w:sz w:val="28"/>
          <w:szCs w:val="28"/>
        </w:rPr>
        <w:t>; познавательное </w:t>
      </w:r>
      <w:r w:rsidRPr="0067025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развитие</w:t>
      </w:r>
      <w:r w:rsidRPr="00670257">
        <w:rPr>
          <w:rFonts w:ascii="Times New Roman" w:hAnsi="Times New Roman" w:cs="Times New Roman"/>
          <w:color w:val="111111"/>
          <w:sz w:val="28"/>
          <w:szCs w:val="28"/>
        </w:rPr>
        <w:t>; речевое </w:t>
      </w:r>
      <w:r w:rsidRPr="0067025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развитие</w:t>
      </w:r>
      <w:r w:rsidRPr="00670257">
        <w:rPr>
          <w:rFonts w:ascii="Times New Roman" w:hAnsi="Times New Roman" w:cs="Times New Roman"/>
          <w:color w:val="111111"/>
          <w:sz w:val="28"/>
          <w:szCs w:val="28"/>
        </w:rPr>
        <w:t>; художественно эстетическое </w:t>
      </w:r>
      <w:r w:rsidRPr="0067025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развитие</w:t>
      </w:r>
      <w:r w:rsidRPr="00670257">
        <w:rPr>
          <w:rFonts w:ascii="Times New Roman" w:hAnsi="Times New Roman" w:cs="Times New Roman"/>
          <w:color w:val="111111"/>
          <w:sz w:val="28"/>
          <w:szCs w:val="28"/>
        </w:rPr>
        <w:t>; физическое </w:t>
      </w:r>
      <w:r w:rsidRPr="0067025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развитие</w:t>
      </w:r>
      <w:r w:rsidRPr="00670257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670257" w:rsidRPr="00670257" w:rsidRDefault="00670257" w:rsidP="00670257">
      <w:pPr>
        <w:pStyle w:val="a5"/>
        <w:ind w:firstLine="708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По ФГОС определено </w:t>
      </w:r>
      <w:r w:rsidRPr="0067025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социально-коммуникативное </w:t>
      </w:r>
      <w:proofErr w:type="spellStart"/>
      <w:r w:rsidRPr="0067025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направление</w:t>
      </w:r>
      <w:proofErr w:type="gramStart"/>
      <w:r w:rsidRPr="00670257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67025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</w:t>
      </w:r>
      <w:proofErr w:type="gramEnd"/>
      <w:r w:rsidRPr="0067025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адачами</w:t>
      </w:r>
      <w:proofErr w:type="spellEnd"/>
      <w:r w:rsidRPr="0067025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которого являются</w:t>
      </w:r>
      <w:r w:rsidRPr="00670257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- усвоение норм и ценностей, принятых в обществе, включая моральные и нравственные ценности;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- </w:t>
      </w:r>
      <w:r w:rsidRPr="0067025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развитие</w:t>
      </w:r>
      <w:r w:rsidRPr="00670257">
        <w:rPr>
          <w:rFonts w:ascii="Times New Roman" w:hAnsi="Times New Roman" w:cs="Times New Roman"/>
          <w:color w:val="111111"/>
          <w:sz w:val="28"/>
          <w:szCs w:val="28"/>
        </w:rPr>
        <w:t> общения и взаимодействия ребёнка с взрослыми и сверстниками;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 xml:space="preserve">-становление самостоятельности, целенаправленности и </w:t>
      </w:r>
      <w:proofErr w:type="spellStart"/>
      <w:r w:rsidRPr="00670257">
        <w:rPr>
          <w:rFonts w:ascii="Times New Roman" w:hAnsi="Times New Roman" w:cs="Times New Roman"/>
          <w:color w:val="111111"/>
          <w:sz w:val="28"/>
          <w:szCs w:val="28"/>
        </w:rPr>
        <w:t>саморегуляции</w:t>
      </w:r>
      <w:proofErr w:type="spellEnd"/>
      <w:r w:rsidRPr="00670257">
        <w:rPr>
          <w:rFonts w:ascii="Times New Roman" w:hAnsi="Times New Roman" w:cs="Times New Roman"/>
          <w:color w:val="111111"/>
          <w:sz w:val="28"/>
          <w:szCs w:val="28"/>
        </w:rPr>
        <w:t xml:space="preserve"> собственных действий;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-развитие социального</w:t>
      </w:r>
      <w:r w:rsidRPr="00670257">
        <w:rPr>
          <w:rFonts w:ascii="Times New Roman" w:hAnsi="Times New Roman" w:cs="Times New Roman"/>
          <w:color w:val="111111"/>
          <w:sz w:val="28"/>
          <w:szCs w:val="28"/>
        </w:rPr>
        <w:t> 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-формирование позитивных установок к различным видам труда и творчества; формирование основ безопасного поведения в быту, </w:t>
      </w:r>
      <w:r w:rsidRPr="0067025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социуме</w:t>
      </w:r>
      <w:r w:rsidRPr="00670257">
        <w:rPr>
          <w:rFonts w:ascii="Times New Roman" w:hAnsi="Times New Roman" w:cs="Times New Roman"/>
          <w:color w:val="111111"/>
          <w:sz w:val="28"/>
          <w:szCs w:val="28"/>
        </w:rPr>
        <w:t>, природе.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Для решения данных задач предлагается использовать дидактическую игру </w:t>
      </w:r>
      <w:r w:rsidRPr="0067025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70257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Конструктор эмоций</w:t>
      </w:r>
      <w:r w:rsidRPr="0067025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70257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Дошкольный возраст - это тот период, когда закладывается основа дош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кольной жизни ребенка. 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Проблема </w:t>
      </w:r>
      <w:r w:rsidRPr="00670257">
        <w:rPr>
          <w:rFonts w:ascii="Times New Roman" w:hAnsi="Times New Roman" w:cs="Times New Roman"/>
          <w:color w:val="111111"/>
          <w:sz w:val="28"/>
          <w:szCs w:val="28"/>
        </w:rPr>
        <w:t>эмоционального </w:t>
      </w:r>
      <w:r w:rsidRPr="0067025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развития</w:t>
      </w:r>
      <w:r w:rsidRPr="00670257">
        <w:rPr>
          <w:rFonts w:ascii="Times New Roman" w:hAnsi="Times New Roman" w:cs="Times New Roman"/>
          <w:color w:val="111111"/>
          <w:sz w:val="28"/>
          <w:szCs w:val="28"/>
        </w:rPr>
        <w:t> дошкольников является актуальной потому, что эмоциональный мир играет важную роль в жизни каждого человека. Этой проблемой занимались многие педагоги, которые утверждали, что положительные эмоции создают оптимальные условия для активной деятельности мозга и являются стимулом для познания мира. Эти эмоции участвуют в возникновении любой творческой деятельности ребенка, и конечно, в </w:t>
      </w:r>
      <w:r w:rsidRPr="0067025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развитии его мышления</w:t>
      </w:r>
      <w:r w:rsidRPr="00670257">
        <w:rPr>
          <w:rFonts w:ascii="Times New Roman" w:hAnsi="Times New Roman" w:cs="Times New Roman"/>
          <w:color w:val="111111"/>
          <w:sz w:val="28"/>
          <w:szCs w:val="28"/>
        </w:rPr>
        <w:t>. Тогда, как отрицательные эмоции заставляют избегать нежелательных или вредных действий, защищают и оберегают ребенка. Если посмотреть на нашу повседневную жизнь, то можно увидеть, что от эмоций зависит наше отношение к людям, событиям, оценки собственных действий и поступков.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Из практики работы с дошкольниками видно, что год от года дети приходят в детский сад с угнетённой эмоциональной сферой. Они не могут выразить свои чувства, а если и выражают их, то это происходит в резкой форме, что вызывает проблемы в общении со сверстниками и взрослыми. Ребёнок замыкается в себе со своими проблемами, страхами.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Эмоции помогают ребенку приспособиться к той или иной ситуации. Благодаря эмоциональному </w:t>
      </w:r>
      <w:r w:rsidRPr="0067025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развитию</w:t>
      </w:r>
      <w:r w:rsidRPr="00670257">
        <w:rPr>
          <w:rFonts w:ascii="Times New Roman" w:hAnsi="Times New Roman" w:cs="Times New Roman"/>
          <w:color w:val="111111"/>
          <w:sz w:val="28"/>
          <w:szCs w:val="28"/>
        </w:rPr>
        <w:t xml:space="preserve">, ребенок сможет регулировать свое поведение, избегая тех поступков, которые мог бы совершить под влиянием случайных обстоятельств и мимолетных желаний. Поэтому необходимо не </w:t>
      </w:r>
      <w:r w:rsidRPr="00670257">
        <w:rPr>
          <w:rFonts w:ascii="Times New Roman" w:hAnsi="Times New Roman" w:cs="Times New Roman"/>
          <w:color w:val="111111"/>
          <w:sz w:val="28"/>
          <w:szCs w:val="28"/>
        </w:rPr>
        <w:lastRenderedPageBreak/>
        <w:t>только изучать, но и </w:t>
      </w:r>
      <w:r w:rsidRPr="0067025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развивать</w:t>
      </w:r>
      <w:r w:rsidRPr="00670257">
        <w:rPr>
          <w:rFonts w:ascii="Times New Roman" w:hAnsi="Times New Roman" w:cs="Times New Roman"/>
          <w:color w:val="111111"/>
          <w:sz w:val="28"/>
          <w:szCs w:val="28"/>
        </w:rPr>
        <w:t> эмоциональную сферу дошкольника, так как эмоции </w:t>
      </w:r>
      <w:r w:rsidRPr="0067025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«рассказывают»</w:t>
      </w:r>
      <w:r w:rsidRPr="00670257">
        <w:rPr>
          <w:rFonts w:ascii="Times New Roman" w:hAnsi="Times New Roman" w:cs="Times New Roman"/>
          <w:color w:val="111111"/>
          <w:sz w:val="28"/>
          <w:szCs w:val="28"/>
        </w:rPr>
        <w:t> окружающим его взрослым о состоянии и внутреннем мире ребенка.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Исследования показывают, что дети дошкольного возраста способны правильно воспринимать состояние другого человека, при этом они точнее определяют радость, восторг, восхищение и затрудняются с определением грусти, печали, испуга, удивления. Дети обращают внимание на выражение лица, не придавая значения пантомимике </w:t>
      </w:r>
      <w:r w:rsidRPr="0067025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(позе, жестам)</w:t>
      </w:r>
      <w:r w:rsidRPr="00670257">
        <w:rPr>
          <w:rFonts w:ascii="Times New Roman" w:hAnsi="Times New Roman" w:cs="Times New Roman"/>
          <w:color w:val="111111"/>
          <w:sz w:val="28"/>
          <w:szCs w:val="28"/>
        </w:rPr>
        <w:t>. Часто ребенок просто не знает, как проявить свои эмоции.</w:t>
      </w:r>
    </w:p>
    <w:p w:rsidR="00670257" w:rsidRPr="00670257" w:rsidRDefault="00670257" w:rsidP="00670257">
      <w:pPr>
        <w:pStyle w:val="a5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2. Описание игры </w:t>
      </w:r>
      <w:r w:rsidRPr="0067025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70257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Конструктор эмоций</w:t>
      </w:r>
      <w:r w:rsidRPr="0067025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Данная игра познакомит ребенка с мимическими выражениями различных эмоций и чувств. Разбудив фантазию и творчество, данный </w:t>
      </w:r>
      <w:r w:rsidRPr="0067025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конструктор</w:t>
      </w:r>
      <w:r w:rsidRPr="00670257">
        <w:rPr>
          <w:rFonts w:ascii="Times New Roman" w:hAnsi="Times New Roman" w:cs="Times New Roman"/>
          <w:color w:val="111111"/>
          <w:sz w:val="28"/>
          <w:szCs w:val="28"/>
        </w:rPr>
        <w:t> поможет создать каждому ребёнку свой образ героя, проиграть различные ситуации, выражая свои чувства и эмоции, а также поможет познакомиться с его проблемами, которые могут возникнуть как в детском коллективе, так и в семье.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Данное пособие будет полезно для детей младшего и старшего дошкольного возраста, педагогов и родителей. Пособие может использоваться для индивидуальной и коллективной деятельности детей.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70257">
        <w:rPr>
          <w:rFonts w:ascii="Times New Roman" w:hAnsi="Times New Roman" w:cs="Times New Roman"/>
          <w:color w:val="111111"/>
          <w:sz w:val="28"/>
          <w:szCs w:val="28"/>
        </w:rPr>
        <w:t>: умение определять и различать человеческие эмоции и чувства.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670257">
        <w:rPr>
          <w:rFonts w:ascii="Times New Roman" w:hAnsi="Times New Roman" w:cs="Times New Roman"/>
          <w:color w:val="111111"/>
          <w:sz w:val="28"/>
          <w:szCs w:val="28"/>
        </w:rPr>
        <w:t>: способствовать </w:t>
      </w:r>
      <w:r w:rsidRPr="0067025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развитию конструктивных умений</w:t>
      </w:r>
      <w:r w:rsidRPr="00670257">
        <w:rPr>
          <w:rFonts w:ascii="Times New Roman" w:hAnsi="Times New Roman" w:cs="Times New Roman"/>
          <w:color w:val="111111"/>
          <w:sz w:val="28"/>
          <w:szCs w:val="28"/>
        </w:rPr>
        <w:t>; формировать </w:t>
      </w:r>
      <w:r w:rsidRPr="0067025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социальную</w:t>
      </w:r>
      <w:r w:rsidRPr="00670257">
        <w:rPr>
          <w:rFonts w:ascii="Times New Roman" w:hAnsi="Times New Roman" w:cs="Times New Roman"/>
          <w:color w:val="111111"/>
          <w:sz w:val="28"/>
          <w:szCs w:val="28"/>
        </w:rPr>
        <w:t> и эмоциональную сферу ребёнка; </w:t>
      </w:r>
      <w:r w:rsidRPr="0067025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развивать воображение</w:t>
      </w:r>
      <w:r w:rsidRPr="00670257">
        <w:rPr>
          <w:rFonts w:ascii="Times New Roman" w:hAnsi="Times New Roman" w:cs="Times New Roman"/>
          <w:color w:val="111111"/>
          <w:sz w:val="28"/>
          <w:szCs w:val="28"/>
        </w:rPr>
        <w:t>; </w:t>
      </w:r>
      <w:r w:rsidRPr="0067025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развивать мелкую моторику</w:t>
      </w:r>
      <w:r w:rsidRPr="00670257">
        <w:rPr>
          <w:rFonts w:ascii="Times New Roman" w:hAnsi="Times New Roman" w:cs="Times New Roman"/>
          <w:color w:val="111111"/>
          <w:sz w:val="28"/>
          <w:szCs w:val="28"/>
        </w:rPr>
        <w:t>; </w:t>
      </w:r>
      <w:r w:rsidRPr="0067025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развивать</w:t>
      </w:r>
      <w:r w:rsidRPr="00670257">
        <w:rPr>
          <w:rFonts w:ascii="Times New Roman" w:hAnsi="Times New Roman" w:cs="Times New Roman"/>
          <w:color w:val="111111"/>
          <w:sz w:val="28"/>
          <w:szCs w:val="28"/>
        </w:rPr>
        <w:t> пространственное и логическое мышления; </w:t>
      </w:r>
      <w:r w:rsidRPr="0067025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развивать</w:t>
      </w:r>
      <w:r w:rsidRPr="00670257">
        <w:rPr>
          <w:rFonts w:ascii="Times New Roman" w:hAnsi="Times New Roman" w:cs="Times New Roman"/>
          <w:color w:val="111111"/>
          <w:sz w:val="28"/>
          <w:szCs w:val="28"/>
        </w:rPr>
        <w:t> монологическую и диалогическую речь детей; воспитывать чувство любви к близкому человеку.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Игры и упражнения проводятся с группой, парами и индивидуально.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Используются в любой части дня в зависимости от ситуации (например, в режимных моментах - </w:t>
      </w:r>
      <w:r w:rsidRPr="0067025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«утреннее приветствие»</w:t>
      </w:r>
      <w:r w:rsidRPr="00670257">
        <w:rPr>
          <w:rFonts w:ascii="Times New Roman" w:hAnsi="Times New Roman" w:cs="Times New Roman"/>
          <w:color w:val="111111"/>
          <w:sz w:val="28"/>
          <w:szCs w:val="28"/>
        </w:rPr>
        <w:t>, а также включаются в образовательную деятельност</w:t>
      </w:r>
      <w:proofErr w:type="gramStart"/>
      <w:r w:rsidRPr="00670257">
        <w:rPr>
          <w:rFonts w:ascii="Times New Roman" w:hAnsi="Times New Roman" w:cs="Times New Roman"/>
          <w:color w:val="111111"/>
          <w:sz w:val="28"/>
          <w:szCs w:val="28"/>
        </w:rPr>
        <w:t>ь-</w:t>
      </w:r>
      <w:proofErr w:type="gramEnd"/>
      <w:r w:rsidRPr="00670257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67025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«сюрпризный момент»</w:t>
      </w:r>
      <w:r w:rsidRPr="00670257">
        <w:rPr>
          <w:rFonts w:ascii="Times New Roman" w:hAnsi="Times New Roman" w:cs="Times New Roman"/>
          <w:color w:val="111111"/>
          <w:sz w:val="28"/>
          <w:szCs w:val="28"/>
        </w:rPr>
        <w:t>) .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Дидактическое пособие состоит из следующих элементов</w:t>
      </w:r>
      <w:r w:rsidRPr="00670257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670257">
        <w:rPr>
          <w:rFonts w:ascii="Times New Roman" w:hAnsi="Times New Roman" w:cs="Times New Roman"/>
          <w:color w:val="111111"/>
          <w:sz w:val="28"/>
          <w:szCs w:val="28"/>
        </w:rPr>
        <w:t>Овал </w:t>
      </w:r>
      <w:r w:rsidRPr="0067025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(Круг)</w:t>
      </w:r>
      <w:r w:rsidRPr="00670257">
        <w:rPr>
          <w:rFonts w:ascii="Times New Roman" w:hAnsi="Times New Roman" w:cs="Times New Roman"/>
          <w:color w:val="111111"/>
          <w:sz w:val="28"/>
          <w:szCs w:val="28"/>
        </w:rPr>
        <w:t> - лицо; Брови, глаза, нос, губы, щеки </w:t>
      </w:r>
      <w:r w:rsidRPr="0067025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(имеют возможность двигаться)</w:t>
      </w:r>
      <w:r w:rsidRPr="00670257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670257" w:rsidRPr="00670257" w:rsidRDefault="00670257" w:rsidP="00670257">
      <w:pPr>
        <w:pStyle w:val="a5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Варианты игр</w:t>
      </w:r>
      <w:r w:rsidRPr="00670257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1 вариант. Предложить детям собрать ту или иную эмоцию, обозначить её и обсудить, почему у созданного персонажа такое настроение. Что у него случилось, какая история произошла? Или помочь герою сменить печаль на радость и страх на удивление, просто передвигая </w:t>
      </w:r>
      <w:r w:rsidRPr="0067025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(переворачивая)</w:t>
      </w:r>
      <w:r w:rsidRPr="00670257">
        <w:rPr>
          <w:rFonts w:ascii="Times New Roman" w:hAnsi="Times New Roman" w:cs="Times New Roman"/>
          <w:color w:val="111111"/>
          <w:sz w:val="28"/>
          <w:szCs w:val="28"/>
        </w:rPr>
        <w:t> части лица, а затем придумать историю.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 xml:space="preserve">2 вариант. Игра проводится в </w:t>
      </w:r>
      <w:proofErr w:type="spellStart"/>
      <w:r w:rsidRPr="00670257">
        <w:rPr>
          <w:rFonts w:ascii="Times New Roman" w:hAnsi="Times New Roman" w:cs="Times New Roman"/>
          <w:color w:val="111111"/>
          <w:sz w:val="28"/>
          <w:szCs w:val="28"/>
        </w:rPr>
        <w:t>группе</w:t>
      </w:r>
      <w:proofErr w:type="gramStart"/>
      <w:r w:rsidRPr="00670257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Pr="0067025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</w:t>
      </w:r>
      <w:proofErr w:type="gramEnd"/>
      <w:r w:rsidRPr="0067025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апример</w:t>
      </w:r>
      <w:proofErr w:type="spellEnd"/>
      <w:r w:rsidRPr="00670257">
        <w:rPr>
          <w:rFonts w:ascii="Times New Roman" w:hAnsi="Times New Roman" w:cs="Times New Roman"/>
          <w:color w:val="111111"/>
          <w:sz w:val="28"/>
          <w:szCs w:val="28"/>
        </w:rPr>
        <w:t xml:space="preserve">: кто то из детей пришел с печальным лицом, изобразить эмоцию на макете лица. Помочь ребенку разобраться почему он печален, переводя его настроение в позитивное, отметить перемену на </w:t>
      </w:r>
      <w:proofErr w:type="spellStart"/>
      <w:r w:rsidRPr="00670257">
        <w:rPr>
          <w:rFonts w:ascii="Times New Roman" w:hAnsi="Times New Roman" w:cs="Times New Roman"/>
          <w:color w:val="111111"/>
          <w:sz w:val="28"/>
          <w:szCs w:val="28"/>
        </w:rPr>
        <w:t>макете</w:t>
      </w:r>
      <w:proofErr w:type="gramStart"/>
      <w:r w:rsidRPr="00670257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Pr="0067025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</w:t>
      </w:r>
      <w:proofErr w:type="gramEnd"/>
      <w:r w:rsidRPr="0067025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апример</w:t>
      </w:r>
      <w:proofErr w:type="spellEnd"/>
      <w:r w:rsidRPr="00670257">
        <w:rPr>
          <w:rFonts w:ascii="Times New Roman" w:hAnsi="Times New Roman" w:cs="Times New Roman"/>
          <w:color w:val="111111"/>
          <w:sz w:val="28"/>
          <w:szCs w:val="28"/>
        </w:rPr>
        <w:t xml:space="preserve">: дети решили рассказать смешную </w:t>
      </w:r>
      <w:proofErr w:type="spellStart"/>
      <w:r w:rsidRPr="00670257">
        <w:rPr>
          <w:rFonts w:ascii="Times New Roman" w:hAnsi="Times New Roman" w:cs="Times New Roman"/>
          <w:color w:val="111111"/>
          <w:sz w:val="28"/>
          <w:szCs w:val="28"/>
        </w:rPr>
        <w:t>историю.</w:t>
      </w:r>
      <w:r w:rsidRPr="0067025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spellEnd"/>
      <w:r w:rsidRPr="0067025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процессе рассказа</w:t>
      </w:r>
      <w:r w:rsidRPr="00670257">
        <w:rPr>
          <w:rFonts w:ascii="Times New Roman" w:hAnsi="Times New Roman" w:cs="Times New Roman"/>
          <w:color w:val="111111"/>
          <w:sz w:val="28"/>
          <w:szCs w:val="28"/>
        </w:rPr>
        <w:t>: лицо менялось – печаль, удивление, смех…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3 вариант. Игра </w:t>
      </w:r>
      <w:r w:rsidRPr="0067025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«Покажи на себе»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lastRenderedPageBreak/>
        <w:t>Для игры следуют составить из </w:t>
      </w:r>
      <w:r w:rsidRPr="0067025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«макета эмоций»</w:t>
      </w:r>
      <w:r w:rsidRPr="00670257">
        <w:rPr>
          <w:rFonts w:ascii="Times New Roman" w:hAnsi="Times New Roman" w:cs="Times New Roman"/>
          <w:color w:val="111111"/>
          <w:sz w:val="28"/>
          <w:szCs w:val="28"/>
        </w:rPr>
        <w:t xml:space="preserve"> определенное выражение лица, а дети с помощью зеркал повторяют это выражение. Далее детьми можно побеседовать, какая им эмоция была </w:t>
      </w:r>
      <w:proofErr w:type="gramStart"/>
      <w:r w:rsidRPr="00670257">
        <w:rPr>
          <w:rFonts w:ascii="Times New Roman" w:hAnsi="Times New Roman" w:cs="Times New Roman"/>
          <w:color w:val="111111"/>
          <w:sz w:val="28"/>
          <w:szCs w:val="28"/>
        </w:rPr>
        <w:t>более ближе</w:t>
      </w:r>
      <w:proofErr w:type="gramEnd"/>
      <w:r w:rsidRPr="00670257">
        <w:rPr>
          <w:rFonts w:ascii="Times New Roman" w:hAnsi="Times New Roman" w:cs="Times New Roman"/>
          <w:color w:val="111111"/>
          <w:sz w:val="28"/>
          <w:szCs w:val="28"/>
        </w:rPr>
        <w:t>, приятней, а какая наоборот и почему. Предложить вспомнить жизненные ситуации, которые вызывали у них грусть.</w:t>
      </w:r>
    </w:p>
    <w:p w:rsidR="00670257" w:rsidRPr="00670257" w:rsidRDefault="00670257" w:rsidP="00670257">
      <w:pPr>
        <w:pStyle w:val="a5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b/>
          <w:color w:val="111111"/>
          <w:sz w:val="28"/>
          <w:szCs w:val="28"/>
        </w:rPr>
        <w:t>Игра </w:t>
      </w:r>
      <w:r w:rsidRPr="00670257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«Театр эмоций»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 xml:space="preserve">Когда эмоции хорошо изучены, детям можно предложить мимикой и жестами изобразить ту эмоцию, которая проговаривается в стихотворении. Далее эти стихотворения можно использовать в качестве </w:t>
      </w:r>
      <w:proofErr w:type="spellStart"/>
      <w:r w:rsidRPr="00670257">
        <w:rPr>
          <w:rFonts w:ascii="Times New Roman" w:hAnsi="Times New Roman" w:cs="Times New Roman"/>
          <w:color w:val="111111"/>
          <w:sz w:val="28"/>
          <w:szCs w:val="28"/>
        </w:rPr>
        <w:t>физминуток</w:t>
      </w:r>
      <w:proofErr w:type="spellEnd"/>
      <w:r w:rsidRPr="00670257">
        <w:rPr>
          <w:rFonts w:ascii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67025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670257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Меня пугал так сильно Страх в потёмках у ворот,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Что я в испуге крикнул </w:t>
      </w:r>
      <w:r w:rsidRPr="0067025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«Ах»</w:t>
      </w:r>
      <w:r w:rsidRPr="00670257">
        <w:rPr>
          <w:rFonts w:ascii="Times New Roman" w:hAnsi="Times New Roman" w:cs="Times New Roman"/>
          <w:color w:val="111111"/>
          <w:sz w:val="28"/>
          <w:szCs w:val="28"/>
        </w:rPr>
        <w:t> совсем наоборот.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Я крикнул </w:t>
      </w:r>
      <w:r w:rsidRPr="0067025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«Ха!»</w:t>
      </w:r>
      <w:r w:rsidRPr="00670257">
        <w:rPr>
          <w:rFonts w:ascii="Times New Roman" w:hAnsi="Times New Roman" w:cs="Times New Roman"/>
          <w:color w:val="111111"/>
          <w:sz w:val="28"/>
          <w:szCs w:val="28"/>
        </w:rPr>
        <w:t> - и мигом Страх забился под забор.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Он струсил сам! И слово </w:t>
      </w:r>
      <w:r w:rsidRPr="0067025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«Ах!»</w:t>
      </w:r>
      <w:r w:rsidRPr="00670257">
        <w:rPr>
          <w:rFonts w:ascii="Times New Roman" w:hAnsi="Times New Roman" w:cs="Times New Roman"/>
          <w:color w:val="111111"/>
          <w:sz w:val="28"/>
          <w:szCs w:val="28"/>
        </w:rPr>
        <w:t> я позабыл с тех пор!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Г. Семёнов.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(Страх)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Я кошку выставил за дверь,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Сказал, что не впущу.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Весь день ищу ее теперь,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Везде ее ищу.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Из-за нее вторую ночь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Все повторяется точь-в-точь,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Во сне,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67025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как наяву</w:t>
      </w:r>
      <w:r w:rsidRPr="00670257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Я прогоняю кошку прочь,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Я прогоняю кошку прочь,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Потом опять зову.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(Вина)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О чем грустят корабли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От суши вдалеке?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Грустят, грустят кораблики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О мели на реке,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Где можно на минуточку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Присесть и отдохнуть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И где совсем ничуточки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Не страшно утонуть.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(Грусть)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Радость - если солнце светит,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Если в небе месяц есть.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Сколько радости на свете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Не измерить и не счесть.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Только радостные слышат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Песни неба с высоты,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Как тихонько травы дышат,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Как в лугах звенят цветы.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Только тот, кто сильно любит,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lastRenderedPageBreak/>
        <w:t>Верит в светлую мечту,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Не испортит, не погубит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В этом мире красоту.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(Радость)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Сотрясается весь дом</w:t>
      </w:r>
      <w:r w:rsidRPr="00670257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Бьет Сережа молотком,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Покраснев от злости,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Забивает гвозди.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Гвозди гнутся,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Гвозди мнутся,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Гвозди извиваются,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 xml:space="preserve">Над </w:t>
      </w:r>
      <w:proofErr w:type="spellStart"/>
      <w:r w:rsidRPr="00670257">
        <w:rPr>
          <w:rFonts w:ascii="Times New Roman" w:hAnsi="Times New Roman" w:cs="Times New Roman"/>
          <w:color w:val="111111"/>
          <w:sz w:val="28"/>
          <w:szCs w:val="28"/>
        </w:rPr>
        <w:t>Сережею</w:t>
      </w:r>
      <w:proofErr w:type="spellEnd"/>
      <w:r w:rsidRPr="00670257">
        <w:rPr>
          <w:rFonts w:ascii="Times New Roman" w:hAnsi="Times New Roman" w:cs="Times New Roman"/>
          <w:color w:val="111111"/>
          <w:sz w:val="28"/>
          <w:szCs w:val="28"/>
        </w:rPr>
        <w:t xml:space="preserve"> они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Просто издеваются-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В стенку не вбиваются.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Хорошо, что руки целы.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Нет, совсем другое дело –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Гвозди в землю забивать.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Тук! – и шляпки не видать.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Не гнутся, не ломаются,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Обратно вынимаются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(Гнев, злость)</w:t>
      </w:r>
      <w:r w:rsidRPr="00670257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Увидав на клумбе прекрасный цветок,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Сорвать я его захотел.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Но стоило тронуть рукой стебелек,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И сразу цветок …улетел.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(Удивление)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Вчера решил я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Добрым быть,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Всех уважать и всех любить.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Подарил я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Свете мячик,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Подарил я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Пете мячик,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Коле отдал обезьянку,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Мишку,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Зайца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И собачек.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Шапку,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Варежки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И шарф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Подарил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Я Гале…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И вот за доброту мою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Меня же наказали.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(Доброта)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(Отвращение, презрение)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Итог.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670257">
        <w:rPr>
          <w:rFonts w:ascii="Times New Roman" w:hAnsi="Times New Roman" w:cs="Times New Roman"/>
          <w:color w:val="111111"/>
          <w:sz w:val="28"/>
          <w:szCs w:val="28"/>
        </w:rPr>
        <w:t>Итак</w:t>
      </w:r>
      <w:proofErr w:type="gramEnd"/>
      <w:r w:rsidRPr="00670257">
        <w:rPr>
          <w:rFonts w:ascii="Times New Roman" w:hAnsi="Times New Roman" w:cs="Times New Roman"/>
          <w:color w:val="111111"/>
          <w:sz w:val="28"/>
          <w:szCs w:val="28"/>
        </w:rPr>
        <w:t xml:space="preserve"> ребята, для чего человеку нужно уметь управлять своими эмоциями?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Дети приходят к выводу, что неумение сдерживаться, подверженность гневу и страху мешают человеку наладить отношения с окружающими, добиться успехов в жизни, быть уверенным в себе, счастливым.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Колдовство»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Начинаем мы играть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Начинаем колдовать </w:t>
      </w:r>
      <w:r w:rsidRPr="0067025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(выполняются движения руками, как будто дети колдуют)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На всех нас без сомненья,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Влияет настроение. </w:t>
      </w:r>
      <w:r w:rsidRPr="0067025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 каждое слово хлопок руками)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Кто веселится… </w:t>
      </w:r>
      <w:r w:rsidRPr="0067025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(изображение мимикой радости)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Кто грустит… </w:t>
      </w:r>
      <w:r w:rsidRPr="0067025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(изображение грусти)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Кто испугался…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Кто сердит…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«Баба Яга»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В одном лесу стоит избушка </w:t>
      </w:r>
      <w:r w:rsidRPr="0067025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(соединяем руки над головой – крыша)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Стоит задом наперед, </w:t>
      </w:r>
      <w:r w:rsidRPr="0067025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(повороты вправо и влево)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А в избушке той старушка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Бабушка Яга живет </w:t>
      </w:r>
      <w:r w:rsidRPr="0067025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(как будто повязываем платок)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Нос крючком </w:t>
      </w:r>
      <w:r w:rsidRPr="0067025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(прикладываем руку к носу и выставляем палец, как крючок)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Глаза, как плошки </w:t>
      </w:r>
      <w:r w:rsidRPr="0067025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(пальцы обеих рук складываем в колечки и прикладываем к глазам)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Словно угольки горят </w:t>
      </w:r>
      <w:r w:rsidRPr="0067025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(не убирая рук, повороты вправо и влево)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И сердитая и злая </w:t>
      </w:r>
      <w:r w:rsidRPr="0067025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(показываем злость, машем кулаком)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Дыбом волосы стоят </w:t>
      </w:r>
      <w:r w:rsidRPr="0067025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(растопыренные пальцы сделать на голову)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И всего одна нога </w:t>
      </w:r>
      <w:r w:rsidRPr="0067025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(стоим на одной ноге)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>Не простая, костяная</w:t>
      </w:r>
    </w:p>
    <w:p w:rsidR="00670257" w:rsidRPr="00670257" w:rsidRDefault="00670257" w:rsidP="0067025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670257">
        <w:rPr>
          <w:rFonts w:ascii="Times New Roman" w:hAnsi="Times New Roman" w:cs="Times New Roman"/>
          <w:color w:val="111111"/>
          <w:sz w:val="28"/>
          <w:szCs w:val="28"/>
        </w:rPr>
        <w:t xml:space="preserve">Вот так Бабушка Яга! </w:t>
      </w:r>
      <w:proofErr w:type="gramStart"/>
      <w:r w:rsidRPr="00670257">
        <w:rPr>
          <w:rFonts w:ascii="Times New Roman" w:hAnsi="Times New Roman" w:cs="Times New Roman"/>
          <w:color w:val="111111"/>
          <w:sz w:val="28"/>
          <w:szCs w:val="28"/>
        </w:rPr>
        <w:t>(Хлопаем по коленям.</w:t>
      </w:r>
      <w:proofErr w:type="gramEnd"/>
      <w:r w:rsidRPr="0067025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670257">
        <w:rPr>
          <w:rFonts w:ascii="Times New Roman" w:hAnsi="Times New Roman" w:cs="Times New Roman"/>
          <w:color w:val="111111"/>
          <w:sz w:val="28"/>
          <w:szCs w:val="28"/>
        </w:rPr>
        <w:t>На слова Бабушка Яга </w:t>
      </w:r>
      <w:r w:rsidRPr="0067025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разводим руки в стороны</w:t>
      </w:r>
      <w:r w:rsidRPr="00670257">
        <w:rPr>
          <w:rFonts w:ascii="Times New Roman" w:hAnsi="Times New Roman" w:cs="Times New Roman"/>
          <w:color w:val="111111"/>
          <w:sz w:val="28"/>
          <w:szCs w:val="28"/>
        </w:rPr>
        <w:t>)</w:t>
      </w:r>
      <w:proofErr w:type="gramEnd"/>
    </w:p>
    <w:p w:rsidR="00D32618" w:rsidRPr="00670257" w:rsidRDefault="00D32618" w:rsidP="00670257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D32618" w:rsidRPr="00670257" w:rsidSect="00670257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257"/>
    <w:rsid w:val="00670257"/>
    <w:rsid w:val="00D3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0257"/>
    <w:rPr>
      <w:b/>
      <w:bCs/>
    </w:rPr>
  </w:style>
  <w:style w:type="paragraph" w:styleId="a5">
    <w:name w:val="No Spacing"/>
    <w:uiPriority w:val="1"/>
    <w:qFormat/>
    <w:rsid w:val="006702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0257"/>
    <w:rPr>
      <w:b/>
      <w:bCs/>
    </w:rPr>
  </w:style>
  <w:style w:type="paragraph" w:styleId="a5">
    <w:name w:val="No Spacing"/>
    <w:uiPriority w:val="1"/>
    <w:qFormat/>
    <w:rsid w:val="006702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1283</Words>
  <Characters>7315</Characters>
  <Application>Microsoft Office Word</Application>
  <DocSecurity>0</DocSecurity>
  <Lines>60</Lines>
  <Paragraphs>17</Paragraphs>
  <ScaleCrop>false</ScaleCrop>
  <Company/>
  <LinksUpToDate>false</LinksUpToDate>
  <CharactersWithSpaces>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2021-07-16T08:40:00Z</dcterms:created>
  <dcterms:modified xsi:type="dcterms:W3CDTF">2021-07-16T08:45:00Z</dcterms:modified>
</cp:coreProperties>
</file>