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26" w:rsidRDefault="008B3326"/>
    <w:p w:rsidR="008B3326" w:rsidRPr="00045025" w:rsidRDefault="008B3326" w:rsidP="00045025">
      <w:pPr>
        <w:shd w:val="clear" w:color="auto" w:fill="FFFFFF"/>
        <w:spacing w:before="300" w:after="150" w:line="240" w:lineRule="auto"/>
        <w:ind w:left="-567" w:right="283"/>
        <w:jc w:val="center"/>
        <w:outlineLvl w:val="1"/>
        <w:rPr>
          <w:rFonts w:ascii="Helvetica" w:eastAsia="Times New Roman" w:hAnsi="Helvetica" w:cs="Helvetica"/>
          <w:b/>
          <w:i/>
          <w:color w:val="333333"/>
          <w:sz w:val="36"/>
          <w:szCs w:val="36"/>
          <w:lang w:eastAsia="ru-RU"/>
        </w:rPr>
      </w:pPr>
      <w:r w:rsidRPr="00045025">
        <w:rPr>
          <w:rFonts w:ascii="Helvetica" w:eastAsia="Times New Roman" w:hAnsi="Helvetica" w:cs="Helvetica"/>
          <w:b/>
          <w:i/>
          <w:color w:val="333333"/>
          <w:sz w:val="36"/>
          <w:szCs w:val="36"/>
          <w:lang w:eastAsia="ru-RU"/>
        </w:rPr>
        <w:t xml:space="preserve">Рекомендации родителям </w:t>
      </w:r>
      <w:r w:rsidR="00045025">
        <w:rPr>
          <w:rFonts w:ascii="Helvetica" w:eastAsia="Times New Roman" w:hAnsi="Helvetica" w:cs="Helvetica"/>
          <w:b/>
          <w:i/>
          <w:color w:val="333333"/>
          <w:sz w:val="36"/>
          <w:szCs w:val="36"/>
          <w:lang w:eastAsia="ru-RU"/>
        </w:rPr>
        <w:t>«</w:t>
      </w:r>
      <w:r w:rsidR="00045025" w:rsidRPr="00045025">
        <w:rPr>
          <w:rFonts w:ascii="Helvetica" w:eastAsia="Times New Roman" w:hAnsi="Helvetica" w:cs="Helvetica"/>
          <w:b/>
          <w:i/>
          <w:color w:val="FF0000"/>
          <w:sz w:val="40"/>
          <w:szCs w:val="40"/>
          <w:lang w:eastAsia="ru-RU"/>
        </w:rPr>
        <w:t>Здоровый ребёнок</w:t>
      </w:r>
      <w:r w:rsidR="00045025">
        <w:rPr>
          <w:rFonts w:ascii="Helvetica" w:eastAsia="Times New Roman" w:hAnsi="Helvetica" w:cs="Helvetica"/>
          <w:b/>
          <w:i/>
          <w:color w:val="333333"/>
          <w:sz w:val="36"/>
          <w:szCs w:val="36"/>
          <w:lang w:eastAsia="ru-RU"/>
        </w:rPr>
        <w:t>»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 родителей - укрепить здоровье ребенка в это время и обеспечить хорошее развитие детского организма в будущем. Нормальное развитие и здоровье обеспечиваются созданием оптимальных условий, то есть организацией правильного режима.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center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bookmarkStart w:id="0" w:name="_GoBack"/>
      <w:bookmarkEnd w:id="0"/>
      <w:r w:rsidRPr="000450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Режим дня для дошкольников</w:t>
      </w:r>
      <w:r w:rsidRPr="0004502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Обучая детей определенному режиму, соблюдению гигиенических требований, мы формируем полезные навыки для организма, тем самым поддерживая здоровье. Строгий распорядок дня, установленный в зависимости от возрастных особенностей ребенка, является одним из непременных условий нормального физического развития ребенка.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требованиями режима являются </w:t>
      </w:r>
      <w:proofErr w:type="gramStart"/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правильность</w:t>
      </w:r>
      <w:proofErr w:type="gramEnd"/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правильное чередование времени, смена одних видов деятельности другими. Следует установить время, когда ребенок ложится спать, встает, гуляет, ест, выполняет простые и посильные для него обязанности. Это время должно быть строго соблюдено.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Время сна.</w:t>
      </w: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Только во время сна, ребенок полностью отдохнет. Сон должен быть достаточно продолжительным: 3-4–летние дети спят 1 день 14 часов, 5-6-летние - 13 часов, 7-8-летние - 12 часов. С этого времени, особенно для маленьких детей, необходимо выделять 1 с половиной часа на дневной сон. Ребенок должен ложиться спать не позднее 8-9 часов.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Питание.</w:t>
      </w: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получают питание от 1 до 4-5 раз в день. Первый прием пищи дается через 30 минут после того, как ребенок просыпается, а последний прием пищи - за 1 с половиной часа до сна. Между приемами пищи должны быть установлены интервалы в 3-4 часа, их необходимо строго соблюдать. Самая сытная еда подается на обед, а не очень сытная - на ужин.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Прогулка.</w:t>
      </w: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Независимо от того, насколько точно соблюдается время сна и приема пищи, если нет времени на прогулку, режим не считается правильным. Чем больше времени дети проводят на свежем воздухе, тем здоровее они становятся!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center"/>
        <w:rPr>
          <w:rFonts w:ascii="Helvetica" w:eastAsia="Times New Roman" w:hAnsi="Helvetica" w:cs="Helvetica"/>
          <w:b/>
          <w:color w:val="FF0000"/>
          <w:sz w:val="32"/>
          <w:szCs w:val="32"/>
          <w:lang w:eastAsia="ru-RU"/>
        </w:rPr>
      </w:pPr>
      <w:r w:rsidRPr="000450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Компьютер: «За» и «против».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дети много пользуются телевизором, видео, компьютером, телефоном. Если предыдущее поколение было поколением книг, то современное поколение получает информацию через видеоряд.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Преимущества компьютера: Компьютер помогает детям развивать важные мыслительные операции, такие как обобщения и классификации;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учебы за компьютером улучшатся память и внимание ребенка;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Играя в компьютерные игры, дети рано развивают знаковую функцию сознания, которая лежит в основе абстрактного мышления (мышления, не прибегая к внешним объектам</w:t>
      </w:r>
      <w:proofErr w:type="gramStart"/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).;</w:t>
      </w:r>
      <w:proofErr w:type="gramEnd"/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Компьютерные игры очень важны не только для развития интеллекта ребенка, но и для развития двигательных навыков, для формирования координации зрительных и двигательных функций;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 возрасте 3-4 лет не должны сидеть за компьютером более 20 минут, а к 6-7 годам можно увеличить время ежедневной игры до получаса.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Недостатки компьютера: Чрезмерное использование компьютера может не только привести к снижению зрения ребенка, но и негативно сказаться на его психическом здоровье. Это особенно опасно для застенчивых детей.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самое главное, вы не можете просто полагаться на компьютер. Ребенок - это маленький человек, его можно сформировать и развить, только общаясь с человеком и живя в реальном мире.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Прогулка очень важна.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проводить как можно больше времени на свежем воздухе, чтобы стать здоровыми и сильными.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дети могут выходить на улицу более 1 дня и 6 часов, а осенью и зимой дети должны находиться на улице не менее 4 часов. Лучшее время для прогулки с ребенком - между завтраком и обедом (2-2,5 часа), после дневного сна, перед ужином (1-2 часа). При сильных морозах продолжительность прогулки несколько сокращается.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Причиной отмены прогулки для здорового ребенка могут стать такие исключительные обстоятельства, как проливные дожди, большие морозы с сильным ветром.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холодный зимний день дети должны выходить на прогулку в теплом пальто, наушниках, сапогах и шапке с теплыми варежками.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полезно совершить длительную прогулку с детьми, постепенно увеличивая расстояние - молодые люди до 15-20 минут, пожилые люди до 30 минут, а во время поездки, после прибытия на место с небольшой остановкой в 1-2 минуты, детям нужно отдохнуть или спокойно поиграть перед возвращением.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center"/>
        <w:rPr>
          <w:rFonts w:ascii="Helvetica" w:eastAsia="Times New Roman" w:hAnsi="Helvetica" w:cs="Helvetica"/>
          <w:b/>
          <w:color w:val="FF0000"/>
          <w:sz w:val="32"/>
          <w:szCs w:val="32"/>
          <w:lang w:eastAsia="ru-RU"/>
        </w:rPr>
      </w:pPr>
      <w:r w:rsidRPr="000450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Давайте прогуляемся, давайте поиграем!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(Рекомендации для родителей при прогулке)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ребенком во время прогулок может стать очень важной и продуктивной составляющей его развития. Но для многих родителей ходьба - это простая «прогулка» ребенка, когда ему дают возможность подышать свежим воздухом, подвигаться и встретиться со сверстниками.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Обычно стайку детей сопровождает взрослая компания, где во время прогулок обсуждается много тем и есть время краем глаза присмотреть за ребенком. Мама и папа редко предлагают детям определенные игры на прогулке. Обычно они дают им почти полную свободу.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для ребенка это элементарная, но не всегда безопасная игра: прыжки через лужи, лазание по деревьям, подпрыгивание, срывание листьев с деревьев и просторов парков и скверов, зеленых лужаек и цветочных лугов вызывают особую радость, и ребенок готов бегать и бегать, где бы он ни был.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жаждет движения, и нужно дать ему возможность реализовать это желание. Лучшее, что можно порекомендовать, - это подвижные игры: они удовлетворяют его страсть к движению. Во время игры дети избегают эмоциональных и двигательных перегрузок, находясь в поле зрения взрослых, они получают необходимую мышечную нагрузку и положительные впечатления.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приятной прогулки большой мяч просто не заменим: его можно использовать в различных подвижных играх. Самым маленьким может быть дерево, скамейка или дать маме задание катать мяч или прыгать, как прыгают с мячом. Научите своего ребенка размахивать и бросать мяч на расстоянии. Метание в цель используется для детей старшего возраста, так как оно требует более сложных настроек. Цель может быть горизонтальной и вертикальной, можно использовать подручные средства (круги, нарисованные мелом на асфальте или зданиях).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стесняйтесь подавать пример своему ребенку.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груди, от затылка, снизу мы покажем разные способы броска мяча.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Проходите игру, перешагивая и перепрыгивая через препятствия: бордюры, ручьи, лужи, ветки, линии, нарисованные на песке и асфальте.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Организуйте веселые игры для ребенка и его друзей в парке, в саду.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Деревья подходят в качестве "запаса", за ними можно спрятаться.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Скамейка, на которой можно катать мячи друг в друга, ползать, заползать под скамейку и залезать на нее.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пни можно лазить и прыгать, бегать вокруг них.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Присоединяйтесь к игре и играйте с удовольствием и весельем. В процессе совместной деятельности у ребенка развивается способность взаимодействовать и общаться. Игровая практика и использование подвижных игр являются эффективными средствами формирования интереса к физической активности, что укрепляет и поддерживает здоровье ребенка и способствует его здоровому образу жизни.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правильно организовать физические упражнения в домашних условиях?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Поддерживайте интерес ребенка к физкультуре, не пренебрегайте физическим развитием. Помните: семья во многом определяет поведение и отношение ребенка, в том числе его отношение к физкультуре. Пример взрослого очень важен. Точно так же, как вы относитесь к физической культуре, ваш ребенок относится к ней.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Высокая самооценка - один из мощных стимулов для детей выполнять любую работу. Будь то домашнее задание или утренняя тренировка. Делайте все возможное, чтобы поддерживать высокую самооценку у вашего ребенка – поощряйте любые его достижения, и взамен вы получите еще больше усилий.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Наблюдайте за поведением и состоянием ребенка во время физических нагрузок. Иногда родители не понимают, почему ребенок капризничает и не соответствует его требованиям. Причиной может быть усталость, потенциальная тяга и т.д. Постарайтесь понять причины негативных реакций. Это поможет вам получить глубокие знания об особенностях вашего ребенка, его доверии, чувстве собственной значимости и важности его собственной личности.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определить приоритет вашего ребенка при выборе физических упражнений. Почти все дети любят подвижные игры, но есть и исключения.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ругайте ребенка за временные неудачи.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меняйте комплекс упражнений слишком часто. В этом случае он не будет «хватать верх», а прочно овладеет тем или иным навыком, движением.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соблюдать правила физкультуры. Не должно быть никакого пренебрежения, небрежности или небрежного исполнения. Физкультура - это серьезная проблема!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перегружайте ребенка: то, что доступно взрослым, не всегда полезно малышу.</w:t>
      </w:r>
    </w:p>
    <w:p w:rsidR="008B3326" w:rsidRPr="00045025" w:rsidRDefault="008B3326" w:rsidP="00045025">
      <w:pPr>
        <w:shd w:val="clear" w:color="auto" w:fill="FFFFFF"/>
        <w:spacing w:after="150" w:line="240" w:lineRule="auto"/>
        <w:ind w:left="-567" w:right="2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воспитания ребенка вас должны сопровождать 3 незыблемых закона: понимание, любовь и терпение.</w:t>
      </w:r>
    </w:p>
    <w:p w:rsidR="003A6041" w:rsidRPr="00045025" w:rsidRDefault="003A6041" w:rsidP="00045025">
      <w:pPr>
        <w:ind w:left="-567" w:right="283"/>
        <w:rPr>
          <w:sz w:val="28"/>
          <w:szCs w:val="28"/>
        </w:rPr>
      </w:pPr>
    </w:p>
    <w:sectPr w:rsidR="003A6041" w:rsidRPr="00045025" w:rsidSect="00045025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65"/>
    <w:rsid w:val="00045025"/>
    <w:rsid w:val="003A6041"/>
    <w:rsid w:val="008B3326"/>
    <w:rsid w:val="008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1270</Words>
  <Characters>7245</Characters>
  <Application>Microsoft Office Word</Application>
  <DocSecurity>0</DocSecurity>
  <Lines>60</Lines>
  <Paragraphs>16</Paragraphs>
  <ScaleCrop>false</ScaleCrop>
  <Company>HP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naritsasolodilov@yandex.ru</dc:creator>
  <cp:keywords/>
  <dc:description/>
  <cp:lastModifiedBy>naritsasolodilov@yandex.ru</cp:lastModifiedBy>
  <cp:revision>3</cp:revision>
  <dcterms:created xsi:type="dcterms:W3CDTF">2022-07-10T15:44:00Z</dcterms:created>
  <dcterms:modified xsi:type="dcterms:W3CDTF">2022-07-11T17:09:00Z</dcterms:modified>
</cp:coreProperties>
</file>