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58" w:rsidRDefault="009B6A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3pt;height:711.4pt">
            <v:imagedata r:id="rId6" o:title="21DE716"/>
          </v:shape>
        </w:pict>
      </w:r>
    </w:p>
    <w:p w:rsidR="009B6AA0" w:rsidRDefault="009B6AA0"/>
    <w:p w:rsidR="009B6AA0" w:rsidRDefault="009B6AA0" w:rsidP="009B6AA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9B6AA0" w:rsidRPr="0019199B" w:rsidRDefault="009B6AA0" w:rsidP="009B6AA0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B6AA0" w:rsidRDefault="009B6AA0" w:rsidP="009B6AA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 Совете родителей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-  Положение) разработано для </w:t>
      </w:r>
      <w:r w:rsidRPr="00D147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 детский сад № 26 станицы Казанская муниципального образования Кавказский район (далее - МБДОУ)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РФ, Уставом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1.2.Положение является локальным нормативным актом, содержащим нормы, регулирующие отношения между  МБДОУ и родительской общественностью и действует в соответствии с Уставом и настоящим Положением.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</w:rPr>
      </w:pPr>
      <w:bookmarkStart w:id="0" w:name="h.gjdgxs"/>
      <w:bookmarkEnd w:id="0"/>
      <w:r>
        <w:rPr>
          <w:rStyle w:val="c1"/>
          <w:color w:val="000000"/>
        </w:rPr>
        <w:t>1.3.Совет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МБДОУ.</w:t>
      </w:r>
    </w:p>
    <w:p w:rsidR="009B6AA0" w:rsidRDefault="009B6AA0" w:rsidP="009B6A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1.4.Совет родителей создается по инициативе педагогического коллектива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воспитанников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(далее воспитанников)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B6AA0" w:rsidRDefault="009B6AA0" w:rsidP="009B6AA0">
      <w:pPr>
        <w:pStyle w:val="c4"/>
        <w:keepNext/>
        <w:spacing w:before="0" w:beforeAutospacing="0" w:after="0" w:afterAutospacing="0"/>
        <w:jc w:val="center"/>
        <w:rPr>
          <w:rStyle w:val="c7"/>
          <w:b/>
          <w:bCs/>
        </w:rPr>
      </w:pPr>
      <w:r>
        <w:rPr>
          <w:rStyle w:val="c7"/>
          <w:b/>
          <w:bCs/>
          <w:color w:val="000000"/>
        </w:rPr>
        <w:t>2.  Цели, задачи и компетенции Совета родителей.</w:t>
      </w:r>
    </w:p>
    <w:p w:rsidR="009B6AA0" w:rsidRDefault="009B6AA0" w:rsidP="009B6AA0">
      <w:pPr>
        <w:pStyle w:val="c4"/>
        <w:keepNext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</w:rPr>
      </w:pPr>
      <w:proofErr w:type="gramStart"/>
      <w:r>
        <w:rPr>
          <w:rStyle w:val="c1"/>
          <w:color w:val="000000"/>
        </w:rPr>
        <w:t>2.1.Совет родителей в МБДОУ создан в целях совершенствования образовательного и воспитательного процесса в части взаимодействия родительской общественности и МБДОУ; учёта мнения родителей (законных представителей) воспитанников и педагогических работников по вопросам управления МБДОУ,  и  при принятии МБДОУ локальных нормативных актов, затрагивающих права и законные интересы воспитанников и их родителей (законных представителей),  по инициативе родителей (законных представителей) воспитанников.</w:t>
      </w:r>
      <w:proofErr w:type="gramEnd"/>
    </w:p>
    <w:p w:rsidR="009B6AA0" w:rsidRDefault="009B6AA0" w:rsidP="009B6A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2.2.Задачи Совета родителей:</w:t>
      </w:r>
    </w:p>
    <w:p w:rsidR="009B6AA0" w:rsidRDefault="009B6AA0" w:rsidP="009B6A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содействия руководству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в совершенствовании условий для осуществления образовательного процесса, охраны жизни и здоровья, свободного и гармоничного развития личности воспитанников,  защите законных прав и интересов воспитанников.</w:t>
      </w:r>
    </w:p>
    <w:p w:rsidR="009B6AA0" w:rsidRPr="003D2D19" w:rsidRDefault="009B6AA0" w:rsidP="009B6A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работы с родителями (законными представителями) воспитанников, посещающих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в вопросах воспитания.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2.2.Компетенции Совета родителей: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-содействует организации совместных мероприятий в МБДОУ – родительских собраний, Дней открытых дверей, утренников, экскурсий и т.п.;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-координирует  работу групповых  Советов родителей МБДОУ;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-содействует  организации безопасных условий обучения и воспитания, соблюдения санитарно-гигиенических правил и норм;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-оказывает содействие МБДОУ в работе с неблагополучными семьями;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-обсуждает локальные нормативные акты МБДОУ, касающиеся взаимодействия  МБДОУ и родительской общественности;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-заслушивает информацию и отчёты педагогических и медицинских работников о ходе реализации образовательных программ, состоянии здоровья воспитанников;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-оказывает содействие в привлечении спонсорских средств, для развития материально- технической базы МБДОУ;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>2.3.Председатель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B6AA0" w:rsidRDefault="009B6AA0" w:rsidP="009B6AA0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3. Организация деятельности</w:t>
      </w:r>
    </w:p>
    <w:p w:rsidR="009B6AA0" w:rsidRDefault="009B6AA0" w:rsidP="009B6AA0">
      <w:pPr>
        <w:pStyle w:val="c2"/>
        <w:spacing w:before="0" w:beforeAutospacing="0" w:after="0" w:afterAutospacing="0"/>
        <w:ind w:left="2124"/>
        <w:rPr>
          <w:rFonts w:ascii="Arial" w:hAnsi="Arial" w:cs="Arial"/>
          <w:color w:val="000000"/>
          <w:sz w:val="22"/>
          <w:szCs w:val="22"/>
        </w:rPr>
      </w:pP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3.1.В состав Совета родителей входят  по два представителя родительской общественности от каждой группы МБДОУ, которые избираются на групповых родительских собраниях.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3.2.Совет родителей открытым голосованием избирает из своего состава председателя и секретаря сроком на один учебный год.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3.3.На заседание Совета родителей с правом совещательного голоса или без такого могут  приглашаться представители МБДОУ, общественных организаций, педагогические работники. Необходимость их приглашения определяется председателем Совета родителей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3.4.Совет родителей работает по годовому плану, являющемуся составной частью плана работы МБДОУ. Заседания Совета родителей проводятся не реже 1 раза в квартал.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3.5.Заседания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3.5.Решения Совета родителей оформляется протоколом, который подписывается председателем и секретарем Совета родителей.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3.6.Срок полномочий Совета родителей – 1 год.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3.7.Секретарь ведет всю документацию и сдает в архив по завершению работы Совета родителей.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3.8.Совет родителей отчитывается ежегодно о проделанной работе публично на общем родительском собрании.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3.9.Решения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МБДОУ.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3.10.Переписка Совета родителей по вопросам, относящимся к его компетенции, ведется от имени МБДОУ, документы подписывает заведующий и председатель Совета родителей.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3.11.При принятии локальных нормативных актов, затрагивающих права и законные интересы воспитанников и их  родителей (законных представителей)   учитывается мнение Совета родителей.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3.12.Учет мнения Совета родителей МБДОУ при принятии локальных нормативных актов, и законные интересы воспитанников и их  родителей (законных представителей), осуществляется посредством рассмотрения такого локального нормативного акта на заседании Совета родителей МБДОУ и отражается в протоколе заседания коллегиального органа управления МБДОУ.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3.14. Совет родителей несет ответственность </w:t>
      </w:r>
      <w:proofErr w:type="gramStart"/>
      <w:r>
        <w:rPr>
          <w:rStyle w:val="c1"/>
          <w:color w:val="000000"/>
        </w:rPr>
        <w:t>за</w:t>
      </w:r>
      <w:proofErr w:type="gramEnd"/>
      <w:r>
        <w:rPr>
          <w:rStyle w:val="c1"/>
          <w:color w:val="000000"/>
        </w:rPr>
        <w:t>: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-выполнение плана работы;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-установление взаимопонимания между администрацией МБДОУ и родителями (законными представителями) по вопросам обучения и воспитания воспитанников;</w:t>
      </w:r>
    </w:p>
    <w:p w:rsidR="009B6AA0" w:rsidRDefault="009B6AA0" w:rsidP="009B6AA0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-члены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9B6AA0" w:rsidRDefault="009B6AA0" w:rsidP="009B6AA0">
      <w:pPr>
        <w:pStyle w:val="a5"/>
      </w:pPr>
      <w:r>
        <w:rPr>
          <w:rFonts w:ascii="Times New Roman" w:hAnsi="Times New Roman" w:cs="Times New Roman"/>
          <w:sz w:val="24"/>
          <w:szCs w:val="24"/>
        </w:rPr>
        <w:t>3.15.Члены Совета родителей работают на общественных началах.</w:t>
      </w:r>
    </w:p>
    <w:p w:rsidR="009B6AA0" w:rsidRPr="003D2D19" w:rsidRDefault="009B6AA0" w:rsidP="009B6A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3.16.Осуществление членами Совета родителей своих функций производится на безвозмездной основе.</w:t>
      </w:r>
      <w:r>
        <w:rPr>
          <w:rStyle w:val="c7"/>
          <w:b/>
          <w:bCs/>
          <w:color w:val="000000"/>
        </w:rPr>
        <w:t xml:space="preserve">                      </w:t>
      </w:r>
    </w:p>
    <w:p w:rsidR="009B6AA0" w:rsidRDefault="009B6AA0" w:rsidP="009B6A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Делопроизводство</w:t>
      </w:r>
    </w:p>
    <w:p w:rsidR="009B6AA0" w:rsidRDefault="009B6AA0" w:rsidP="009B6AA0">
      <w:pPr>
        <w:pStyle w:val="c0"/>
        <w:spacing w:before="0" w:beforeAutospacing="0" w:after="0" w:afterAutospacing="0"/>
        <w:ind w:firstLine="568"/>
        <w:jc w:val="both"/>
      </w:pP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4.1.Заседания Совета родителей оформляются протоколом. В протоколе фиксируется ход обсуждения вопросов, предложения и замечания членов Совета родителей, приглашённых лиц. Протоколы подписываются Председателем и секретарём Совета родителей.</w:t>
      </w:r>
    </w:p>
    <w:p w:rsidR="009B6AA0" w:rsidRDefault="009B6AA0" w:rsidP="009B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4.2.Нумерация протоколов ведется от начала учебного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Совета родителей за каждый учебный год нумеруется постранично, прошнуровывается, скрепляется подписью заведующего и печатью.</w:t>
      </w: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4.3.Документация Совета родителей постоянно хранится в делах МБДОУ и передается по акту и в соответствии с установленным порядком в архив.</w:t>
      </w:r>
    </w:p>
    <w:p w:rsidR="009B6AA0" w:rsidRDefault="009B6AA0" w:rsidP="009B6AA0">
      <w:pPr>
        <w:pStyle w:val="a5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A0" w:rsidRDefault="009B6AA0" w:rsidP="009B6A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 положения.</w:t>
      </w:r>
    </w:p>
    <w:p w:rsidR="009B6AA0" w:rsidRDefault="009B6AA0" w:rsidP="009B6A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A0" w:rsidRDefault="009B6AA0" w:rsidP="009B6AA0">
      <w:pPr>
        <w:pStyle w:val="c0"/>
        <w:spacing w:before="0" w:beforeAutospacing="0" w:after="0" w:afterAutospacing="0"/>
        <w:jc w:val="both"/>
        <w:rPr>
          <w:color w:val="000000"/>
        </w:rPr>
      </w:pPr>
      <w:r>
        <w:t xml:space="preserve">         5.1.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rStyle w:val="c1"/>
          <w:color w:val="000000"/>
        </w:rPr>
        <w:t>разрабатываются рабочей группой из числа членов Совета родителей и педагогических  работников МБДОУ и предоставляются  для рассмотрения и согласование на заседание Совета родителей.</w:t>
      </w:r>
    </w:p>
    <w:p w:rsidR="009B6AA0" w:rsidRPr="003D2D19" w:rsidRDefault="009B6AA0" w:rsidP="009B6A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9B6AA0" w:rsidRPr="003D2D19" w:rsidRDefault="009B6AA0" w:rsidP="009B6AA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93939"/>
        </w:rPr>
        <w:t> </w:t>
      </w:r>
    </w:p>
    <w:p w:rsidR="00DE2658" w:rsidRDefault="009B6AA0">
      <w:r>
        <w:t> </w:t>
      </w:r>
    </w:p>
    <w:p w:rsidR="00DE2658" w:rsidRDefault="00DE2658">
      <w:r>
        <w:rPr>
          <w:noProof/>
          <w:lang w:eastAsia="ru-RU"/>
        </w:rPr>
        <w:lastRenderedPageBreak/>
        <w:drawing>
          <wp:inline distT="0" distB="0" distL="0" distR="0">
            <wp:extent cx="6550715" cy="9019852"/>
            <wp:effectExtent l="19050" t="0" r="2485" b="0"/>
            <wp:docPr id="2" name="Рисунок 2" descr="3A18E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18EB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70" cy="90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658" w:rsidSect="009B6AA0">
      <w:footerReference w:type="default" r:id="rId8"/>
      <w:pgSz w:w="11906" w:h="16838"/>
      <w:pgMar w:top="1134" w:right="424" w:bottom="568" w:left="993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A0" w:rsidRDefault="009B6AA0" w:rsidP="009B6AA0">
      <w:pPr>
        <w:spacing w:after="0" w:line="240" w:lineRule="auto"/>
      </w:pPr>
      <w:r>
        <w:separator/>
      </w:r>
    </w:p>
  </w:endnote>
  <w:endnote w:type="continuationSeparator" w:id="0">
    <w:p w:rsidR="009B6AA0" w:rsidRDefault="009B6AA0" w:rsidP="009B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534"/>
      <w:docPartObj>
        <w:docPartGallery w:val="Page Numbers (Bottom of Page)"/>
        <w:docPartUnique/>
      </w:docPartObj>
    </w:sdtPr>
    <w:sdtContent>
      <w:p w:rsidR="009B6AA0" w:rsidRDefault="009B6AA0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B6AA0" w:rsidRDefault="009B6A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A0" w:rsidRDefault="009B6AA0" w:rsidP="009B6AA0">
      <w:pPr>
        <w:spacing w:after="0" w:line="240" w:lineRule="auto"/>
      </w:pPr>
      <w:r>
        <w:separator/>
      </w:r>
    </w:p>
  </w:footnote>
  <w:footnote w:type="continuationSeparator" w:id="0">
    <w:p w:rsidR="009B6AA0" w:rsidRDefault="009B6AA0" w:rsidP="009B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58"/>
    <w:rsid w:val="001918D7"/>
    <w:rsid w:val="002453BC"/>
    <w:rsid w:val="009B6AA0"/>
    <w:rsid w:val="00C64B94"/>
    <w:rsid w:val="00CD742B"/>
    <w:rsid w:val="00DE2658"/>
    <w:rsid w:val="00F57932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AA0"/>
    <w:pPr>
      <w:spacing w:after="0" w:line="240" w:lineRule="auto"/>
    </w:pPr>
  </w:style>
  <w:style w:type="paragraph" w:customStyle="1" w:styleId="c4">
    <w:name w:val="c4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6AA0"/>
  </w:style>
  <w:style w:type="character" w:customStyle="1" w:styleId="c1">
    <w:name w:val="c1"/>
    <w:basedOn w:val="a0"/>
    <w:rsid w:val="009B6AA0"/>
  </w:style>
  <w:style w:type="character" w:customStyle="1" w:styleId="c5">
    <w:name w:val="c5"/>
    <w:basedOn w:val="a0"/>
    <w:rsid w:val="009B6AA0"/>
  </w:style>
  <w:style w:type="paragraph" w:styleId="a6">
    <w:name w:val="header"/>
    <w:basedOn w:val="a"/>
    <w:link w:val="a7"/>
    <w:uiPriority w:val="99"/>
    <w:semiHidden/>
    <w:unhideWhenUsed/>
    <w:rsid w:val="009B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AA0"/>
  </w:style>
  <w:style w:type="paragraph" w:styleId="a8">
    <w:name w:val="footer"/>
    <w:basedOn w:val="a"/>
    <w:link w:val="a9"/>
    <w:uiPriority w:val="99"/>
    <w:unhideWhenUsed/>
    <w:rsid w:val="009B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5727</Characters>
  <Application>Microsoft Office Word</Application>
  <DocSecurity>0</DocSecurity>
  <Lines>47</Lines>
  <Paragraphs>13</Paragraphs>
  <ScaleCrop>false</ScaleCrop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2015-11-11T15:08:00Z</dcterms:created>
  <dcterms:modified xsi:type="dcterms:W3CDTF">2015-11-11T18:29:00Z</dcterms:modified>
</cp:coreProperties>
</file>