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D3" w:rsidRDefault="00587EBD">
      <w:r>
        <w:rPr>
          <w:noProof/>
          <w:lang w:eastAsia="ru-RU"/>
        </w:rPr>
        <w:drawing>
          <wp:inline distT="0" distB="0" distL="0" distR="0">
            <wp:extent cx="5940425" cy="8629075"/>
            <wp:effectExtent l="19050" t="0" r="3175" b="0"/>
            <wp:docPr id="1" name="Рисунок 1" descr="C:\Users\а\Desktop\IMG_20190923_11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IMG_20190923_112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EBD" w:rsidRDefault="00BF22D3">
      <w:r>
        <w:br w:type="page"/>
      </w:r>
    </w:p>
    <w:tbl>
      <w:tblPr>
        <w:tblStyle w:val="a5"/>
        <w:tblpPr w:leftFromText="180" w:rightFromText="180" w:vertAnchor="text" w:horzAnchor="page" w:tblpX="649" w:tblpY="-209"/>
        <w:tblW w:w="10881" w:type="dxa"/>
        <w:tblLayout w:type="fixed"/>
        <w:tblLook w:val="04A0"/>
      </w:tblPr>
      <w:tblGrid>
        <w:gridCol w:w="1526"/>
        <w:gridCol w:w="6401"/>
        <w:gridCol w:w="1673"/>
        <w:gridCol w:w="1281"/>
      </w:tblGrid>
      <w:tr w:rsidR="00587EBD" w:rsidTr="00B852BD">
        <w:trPr>
          <w:trHeight w:val="108"/>
        </w:trPr>
        <w:tc>
          <w:tcPr>
            <w:tcW w:w="1526" w:type="dxa"/>
          </w:tcPr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работы</w:t>
            </w:r>
          </w:p>
          <w:p w:rsidR="00B852BD" w:rsidRPr="00471C4D" w:rsidRDefault="00B852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1" w:type="dxa"/>
          </w:tcPr>
          <w:p w:rsidR="00587EBD" w:rsidRPr="00E814EC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73" w:type="dxa"/>
          </w:tcPr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4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81" w:type="dxa"/>
          </w:tcPr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4D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587EBD" w:rsidTr="00B852BD">
        <w:trPr>
          <w:cantSplit/>
          <w:trHeight w:val="291"/>
        </w:trPr>
        <w:tc>
          <w:tcPr>
            <w:tcW w:w="1526" w:type="dxa"/>
            <w:textDirection w:val="btLr"/>
          </w:tcPr>
          <w:p w:rsidR="00587EBD" w:rsidRDefault="00587EBD" w:rsidP="00B852BD">
            <w:pPr>
              <w:ind w:left="113" w:right="113"/>
              <w:rPr>
                <w:b/>
                <w:sz w:val="28"/>
                <w:szCs w:val="28"/>
              </w:rPr>
            </w:pPr>
          </w:p>
          <w:p w:rsidR="00587EBD" w:rsidRPr="004B2EC2" w:rsidRDefault="00587EBD" w:rsidP="00B852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Организационная работа</w:t>
            </w: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87EBD" w:rsidRPr="00E814EC" w:rsidRDefault="00587EBD" w:rsidP="00B85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1" w:type="dxa"/>
          </w:tcPr>
          <w:p w:rsidR="00587EBD" w:rsidRPr="004B2EC2" w:rsidRDefault="00587EBD" w:rsidP="00B852BD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EC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логопедического кабинета к учебному году</w:t>
            </w:r>
          </w:p>
          <w:p w:rsidR="00587EBD" w:rsidRPr="003C6B1D" w:rsidRDefault="00587EBD" w:rsidP="00B852B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573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Систематическое ведение групповой документации</w:t>
            </w:r>
          </w:p>
          <w:p w:rsidR="00587EBD" w:rsidRPr="00D8573A" w:rsidRDefault="00587EBD" w:rsidP="00B852BD">
            <w:pPr>
              <w:pStyle w:val="a6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BD" w:rsidRPr="00E814EC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спективного планов</w:t>
            </w:r>
          </w:p>
          <w:p w:rsidR="00587EBD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календарного плана фронтальной и подгрупповой работы</w:t>
            </w:r>
          </w:p>
          <w:p w:rsidR="00587EBD" w:rsidRPr="00D8573A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циклограммы и графика работы</w:t>
            </w:r>
          </w:p>
          <w:p w:rsidR="00587EBD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573A">
              <w:rPr>
                <w:rFonts w:ascii="Times New Roman" w:hAnsi="Times New Roman" w:cs="Times New Roman"/>
                <w:sz w:val="28"/>
                <w:szCs w:val="28"/>
              </w:rPr>
              <w:t>Оформления журнала посещения детей</w:t>
            </w:r>
          </w:p>
          <w:p w:rsidR="00587EBD" w:rsidRPr="00D8573A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журнала продвижения детей</w:t>
            </w:r>
          </w:p>
          <w:p w:rsidR="00587EBD" w:rsidRPr="00E814EC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Подготовка анкет для родителей</w:t>
            </w:r>
          </w:p>
          <w:p w:rsidR="00587EBD" w:rsidRPr="00E814EC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Подробное обследование устной речи</w:t>
            </w:r>
          </w:p>
          <w:p w:rsidR="00587EBD" w:rsidRPr="00E814EC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Сбор медицинских и педагогических сведений о раннем развитии ребенка</w:t>
            </w:r>
          </w:p>
          <w:p w:rsidR="00587EBD" w:rsidRPr="00E814EC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инамическое наблюдение в течение</w:t>
            </w: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 xml:space="preserve"> года, промежуточные срезы</w:t>
            </w:r>
          </w:p>
          <w:p w:rsidR="00587EBD" w:rsidRPr="00E814EC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заполнение </w:t>
            </w: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индивидуальных диагностических карт</w:t>
            </w:r>
          </w:p>
          <w:p w:rsidR="00587EBD" w:rsidRPr="00E814EC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индивидуальных маршрутов коррекционного обучения </w:t>
            </w:r>
          </w:p>
          <w:p w:rsidR="00587EBD" w:rsidRPr="00E814EC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для занятий родителей с ребенком</w:t>
            </w:r>
          </w:p>
          <w:p w:rsidR="00587EBD" w:rsidRPr="00FD1332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журнала консультаций логопеда для родителей и педагогов</w:t>
            </w:r>
          </w:p>
          <w:p w:rsidR="00587EBD" w:rsidRPr="00E814EC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Отчет о проделанной коррекционной работе за учебный год</w:t>
            </w:r>
          </w:p>
          <w:p w:rsidR="00587EBD" w:rsidRPr="00E814EC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Принимать участие в работе районного МО логопедов</w:t>
            </w:r>
          </w:p>
          <w:p w:rsidR="00587EBD" w:rsidRPr="00E814EC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Самостоятельно работать со специальной литературой. Изучение новинок методической литературы</w:t>
            </w:r>
          </w:p>
          <w:p w:rsidR="00587EBD" w:rsidRPr="00E814EC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Участвовать в работе семинаров педагогического совета ДОУ.</w:t>
            </w:r>
          </w:p>
          <w:p w:rsidR="00587EBD" w:rsidRDefault="00587EBD" w:rsidP="00B852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BD" w:rsidRPr="00E814EC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Систематизация и наработка опыта для аттестации на квалификационную категорию.</w:t>
            </w:r>
          </w:p>
          <w:p w:rsidR="00587EBD" w:rsidRPr="00E814EC" w:rsidRDefault="00587EBD" w:rsidP="00B85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 в логопедическом кабинете.</w:t>
            </w:r>
          </w:p>
          <w:p w:rsidR="00587EBD" w:rsidRDefault="00587EBD" w:rsidP="00B852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2D3" w:rsidRDefault="00BF22D3" w:rsidP="00B852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2D3" w:rsidRDefault="00BF22D3" w:rsidP="00B852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2D3" w:rsidRPr="00E814EC" w:rsidRDefault="00BF22D3" w:rsidP="00B852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BD" w:rsidRPr="00E814EC" w:rsidRDefault="00587EBD" w:rsidP="00B85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587EBD" w:rsidRPr="00D8573A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3A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587EBD" w:rsidRPr="00D8573A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4D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4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4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87EBD" w:rsidRDefault="00587EBD" w:rsidP="00B852BD">
            <w:pPr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b/>
                <w:sz w:val="28"/>
                <w:szCs w:val="28"/>
              </w:rPr>
            </w:pPr>
          </w:p>
          <w:p w:rsidR="00587EBD" w:rsidRPr="00D8573A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3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587EBD" w:rsidRDefault="00587EBD" w:rsidP="00B852BD">
            <w:pPr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87EBD" w:rsidRDefault="00587EBD" w:rsidP="00B852BD">
            <w:pPr>
              <w:rPr>
                <w:b/>
                <w:sz w:val="28"/>
                <w:szCs w:val="28"/>
              </w:rPr>
            </w:pPr>
          </w:p>
          <w:p w:rsidR="00587EBD" w:rsidRPr="00D8573A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3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587EBD" w:rsidRDefault="00587EBD" w:rsidP="00B852BD">
            <w:pPr>
              <w:rPr>
                <w:b/>
                <w:sz w:val="28"/>
                <w:szCs w:val="28"/>
              </w:rPr>
            </w:pPr>
          </w:p>
          <w:p w:rsidR="00587EBD" w:rsidRPr="00D8573A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3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587EBD" w:rsidRDefault="00587EBD" w:rsidP="00B852BD">
            <w:pPr>
              <w:rPr>
                <w:b/>
                <w:sz w:val="28"/>
                <w:szCs w:val="28"/>
              </w:rPr>
            </w:pPr>
          </w:p>
          <w:p w:rsidR="00587EBD" w:rsidRPr="00E814EC" w:rsidRDefault="00587EBD" w:rsidP="00B852BD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587EBD" w:rsidRDefault="00587EBD" w:rsidP="00B852BD"/>
        </w:tc>
      </w:tr>
      <w:tr w:rsidR="00587EBD" w:rsidTr="00B852BD">
        <w:trPr>
          <w:cantSplit/>
          <w:trHeight w:val="291"/>
        </w:trPr>
        <w:tc>
          <w:tcPr>
            <w:tcW w:w="1526" w:type="dxa"/>
            <w:textDirection w:val="btLr"/>
          </w:tcPr>
          <w:p w:rsidR="00587EBD" w:rsidRDefault="00587EBD" w:rsidP="00B852B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401" w:type="dxa"/>
          </w:tcPr>
          <w:p w:rsidR="00BF22D3" w:rsidRPr="00BF22D3" w:rsidRDefault="00BF22D3" w:rsidP="00BF2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73" w:type="dxa"/>
          </w:tcPr>
          <w:p w:rsidR="00587EBD" w:rsidRPr="00D8573A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587EBD" w:rsidRDefault="00587EBD" w:rsidP="00B852BD"/>
        </w:tc>
      </w:tr>
      <w:tr w:rsidR="00587EBD" w:rsidTr="00B852BD">
        <w:trPr>
          <w:cantSplit/>
          <w:trHeight w:val="701"/>
        </w:trPr>
        <w:tc>
          <w:tcPr>
            <w:tcW w:w="1526" w:type="dxa"/>
            <w:textDirection w:val="btLr"/>
          </w:tcPr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D8573A" w:rsidRDefault="00587EBD" w:rsidP="00B852BD">
            <w:pPr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573A">
              <w:rPr>
                <w:rFonts w:ascii="Times New Roman" w:hAnsi="Times New Roman" w:cs="Times New Roman"/>
                <w:b/>
                <w:sz w:val="40"/>
                <w:szCs w:val="40"/>
              </w:rPr>
              <w:t>Коррекционная работа</w:t>
            </w: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8B7467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1" w:type="dxa"/>
          </w:tcPr>
          <w:p w:rsidR="00587EBD" w:rsidRDefault="00587EBD" w:rsidP="00B852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фронтальные и подгрупповые занятия</w:t>
            </w:r>
          </w:p>
          <w:p w:rsidR="00587EBD" w:rsidRDefault="00587EBD" w:rsidP="00B852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587EBD" w:rsidRDefault="00587EBD" w:rsidP="00B852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C2E">
              <w:rPr>
                <w:rFonts w:ascii="Times New Roman" w:hAnsi="Times New Roman" w:cs="Times New Roman"/>
                <w:sz w:val="28"/>
                <w:szCs w:val="28"/>
              </w:rPr>
              <w:t>Проведение фронтальной непосредственной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формированию лексико-грамматического строя речи</w:t>
            </w:r>
          </w:p>
          <w:p w:rsidR="00587EBD" w:rsidRDefault="00587EBD" w:rsidP="00B852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C2E">
              <w:rPr>
                <w:rFonts w:ascii="Times New Roman" w:hAnsi="Times New Roman" w:cs="Times New Roman"/>
                <w:sz w:val="28"/>
                <w:szCs w:val="28"/>
              </w:rPr>
              <w:t>Проведение фронтальной непосредственной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совершенствованию связной речи</w:t>
            </w:r>
          </w:p>
          <w:p w:rsidR="00587EBD" w:rsidRDefault="00587EBD" w:rsidP="00B852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C2E">
              <w:rPr>
                <w:rFonts w:ascii="Times New Roman" w:hAnsi="Times New Roman" w:cs="Times New Roman"/>
                <w:sz w:val="28"/>
                <w:szCs w:val="28"/>
              </w:rPr>
              <w:t>Проведение фронтальной непосредственной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фонематического слуха</w:t>
            </w:r>
          </w:p>
          <w:p w:rsidR="00587EBD" w:rsidRDefault="00587EBD" w:rsidP="00B852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C2E">
              <w:rPr>
                <w:rFonts w:ascii="Times New Roman" w:hAnsi="Times New Roman" w:cs="Times New Roman"/>
                <w:sz w:val="28"/>
                <w:szCs w:val="28"/>
              </w:rPr>
              <w:t>Проведение фронтальной непосредственной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элементарных навыков письма и чтения</w:t>
            </w:r>
          </w:p>
          <w:p w:rsidR="00587EBD" w:rsidRPr="00E814EC" w:rsidRDefault="00587EBD" w:rsidP="00B852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проделанной коррекционной работе за учебный год</w:t>
            </w:r>
          </w:p>
        </w:tc>
        <w:tc>
          <w:tcPr>
            <w:tcW w:w="1673" w:type="dxa"/>
          </w:tcPr>
          <w:p w:rsidR="00587EBD" w:rsidRPr="00D8573A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3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D8573A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D8573A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3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587EBD" w:rsidRPr="008B7467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587EBD" w:rsidRDefault="00587EBD" w:rsidP="00B852BD"/>
        </w:tc>
      </w:tr>
      <w:tr w:rsidR="00587EBD" w:rsidTr="00B852BD">
        <w:trPr>
          <w:cantSplit/>
          <w:trHeight w:val="448"/>
        </w:trPr>
        <w:tc>
          <w:tcPr>
            <w:tcW w:w="1526" w:type="dxa"/>
            <w:textDirection w:val="btLr"/>
          </w:tcPr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AE7C2E" w:rsidRDefault="00587EBD" w:rsidP="00B852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C2E">
              <w:rPr>
                <w:rFonts w:ascii="Times New Roman" w:hAnsi="Times New Roman" w:cs="Times New Roman"/>
                <w:b/>
                <w:sz w:val="36"/>
                <w:szCs w:val="36"/>
              </w:rPr>
              <w:t>Диагностическая работа</w:t>
            </w: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1" w:type="dxa"/>
          </w:tcPr>
          <w:p w:rsidR="00587EBD" w:rsidRDefault="00587EBD" w:rsidP="00B852B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Подробное обследование устной речи детей, распределение на подгруппы</w:t>
            </w:r>
          </w:p>
          <w:p w:rsidR="00587EBD" w:rsidRDefault="00587EBD" w:rsidP="00B852B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медицинских и педагогических сведений о раннем развитии ребёнка</w:t>
            </w:r>
          </w:p>
          <w:p w:rsidR="00587EBD" w:rsidRDefault="00587EBD" w:rsidP="00B852B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медицинское наблюдение за детьми, имеющими тяжёлые нарушения речи</w:t>
            </w:r>
          </w:p>
          <w:p w:rsidR="00587EBD" w:rsidRDefault="00587EBD" w:rsidP="00B852B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Динамическое наблюдение </w:t>
            </w:r>
          </w:p>
          <w:p w:rsidR="00587EBD" w:rsidRDefault="00587EBD" w:rsidP="00B852B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67A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обследовании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для  направления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  <w:p w:rsidR="00587EBD" w:rsidRPr="00AE7C2E" w:rsidRDefault="00587EBD" w:rsidP="00B852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587EBD" w:rsidRPr="004E1904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9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87EBD" w:rsidRPr="004E1904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E1904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9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87EBD" w:rsidRPr="004E1904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E1904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4E1904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904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904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587EBD" w:rsidRDefault="00587EBD" w:rsidP="00B852BD"/>
        </w:tc>
      </w:tr>
      <w:tr w:rsidR="00587EBD" w:rsidTr="00B852BD">
        <w:trPr>
          <w:cantSplit/>
          <w:trHeight w:val="5374"/>
        </w:trPr>
        <w:tc>
          <w:tcPr>
            <w:tcW w:w="1526" w:type="dxa"/>
            <w:textDirection w:val="btLr"/>
          </w:tcPr>
          <w:p w:rsidR="00587EBD" w:rsidRDefault="00587EBD" w:rsidP="00B852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87EBD" w:rsidRPr="00AE7C2E" w:rsidRDefault="00587EBD" w:rsidP="00B852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C2E">
              <w:rPr>
                <w:rFonts w:ascii="Times New Roman" w:hAnsi="Times New Roman" w:cs="Times New Roman"/>
                <w:b/>
                <w:sz w:val="36"/>
                <w:szCs w:val="36"/>
              </w:rPr>
              <w:t>Взаимосвязь со специалистами ДОУ</w:t>
            </w:r>
          </w:p>
        </w:tc>
        <w:tc>
          <w:tcPr>
            <w:tcW w:w="6401" w:type="dxa"/>
          </w:tcPr>
          <w:p w:rsidR="00587EBD" w:rsidRDefault="00587EBD" w:rsidP="00B852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6AD2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обследования</w:t>
            </w:r>
            <w:proofErr w:type="gramStart"/>
            <w:r w:rsidRPr="00BD6AD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D6AD2">
              <w:rPr>
                <w:rFonts w:ascii="Times New Roman" w:hAnsi="Times New Roman" w:cs="Times New Roman"/>
                <w:sz w:val="28"/>
                <w:szCs w:val="28"/>
              </w:rPr>
              <w:t xml:space="preserve"> частичный анализ результатов психолого-педагогического и логопедического воздействия</w:t>
            </w:r>
          </w:p>
          <w:p w:rsidR="00587EBD" w:rsidRDefault="00587EBD" w:rsidP="00B852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проведения занятий по логопедической ритмике с музыкальным руководителем</w:t>
            </w:r>
          </w:p>
          <w:p w:rsidR="00587EBD" w:rsidRDefault="00587EBD" w:rsidP="00B852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072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воспитателей и специалистов </w:t>
            </w:r>
          </w:p>
          <w:p w:rsidR="00587EBD" w:rsidRPr="00720727" w:rsidRDefault="00587EBD" w:rsidP="00B852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0727">
              <w:rPr>
                <w:rFonts w:ascii="Times New Roman" w:hAnsi="Times New Roman" w:cs="Times New Roman"/>
                <w:sz w:val="28"/>
                <w:szCs w:val="28"/>
              </w:rPr>
              <w:t xml:space="preserve">«Работа </w:t>
            </w:r>
            <w:proofErr w:type="spellStart"/>
            <w:r w:rsidRPr="00720727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7207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720727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720727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педагогического</w:t>
            </w:r>
            <w:proofErr w:type="gramEnd"/>
            <w:r w:rsidRPr="00720727">
              <w:rPr>
                <w:rFonts w:ascii="Times New Roman" w:hAnsi="Times New Roman" w:cs="Times New Roman"/>
                <w:sz w:val="28"/>
                <w:szCs w:val="28"/>
              </w:rPr>
              <w:t xml:space="preserve"> консилиума в детском саду</w:t>
            </w:r>
          </w:p>
          <w:p w:rsidR="00587EBD" w:rsidRDefault="00587EBD" w:rsidP="00B852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открытых занятий воспитателей и специалистов</w:t>
            </w:r>
          </w:p>
          <w:p w:rsidR="00587EBD" w:rsidRDefault="00587EBD" w:rsidP="00B852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развлечений с детьми совместно с воспитателем и музыкальным руководителем</w:t>
            </w:r>
          </w:p>
          <w:p w:rsidR="00587EBD" w:rsidRDefault="00587EBD" w:rsidP="00B852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праздниках, развлечениях, мероприятиях, проводимых в ДОУ</w:t>
            </w:r>
          </w:p>
          <w:p w:rsidR="00587EBD" w:rsidRPr="00BD6AD2" w:rsidRDefault="00587EBD" w:rsidP="00B852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1673" w:type="dxa"/>
          </w:tcPr>
          <w:p w:rsidR="00587EBD" w:rsidRDefault="00587EBD" w:rsidP="00B852B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87EBD" w:rsidRDefault="00587EBD" w:rsidP="00B852BD">
            <w:pPr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b/>
                <w:sz w:val="28"/>
                <w:szCs w:val="28"/>
              </w:rPr>
            </w:pPr>
          </w:p>
          <w:p w:rsidR="00587EBD" w:rsidRPr="00471C4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4D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1281" w:type="dxa"/>
          </w:tcPr>
          <w:p w:rsidR="00587EBD" w:rsidRDefault="00587EBD" w:rsidP="00B852BD"/>
        </w:tc>
      </w:tr>
      <w:tr w:rsidR="00587EBD" w:rsidTr="00B852BD">
        <w:trPr>
          <w:cantSplit/>
          <w:trHeight w:val="16717"/>
        </w:trPr>
        <w:tc>
          <w:tcPr>
            <w:tcW w:w="1526" w:type="dxa"/>
            <w:textDirection w:val="btLr"/>
          </w:tcPr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720727" w:rsidRDefault="00587EBD" w:rsidP="00B852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0727">
              <w:rPr>
                <w:rFonts w:ascii="Times New Roman" w:hAnsi="Times New Roman" w:cs="Times New Roman"/>
                <w:b/>
                <w:sz w:val="40"/>
                <w:szCs w:val="40"/>
              </w:rPr>
              <w:t>Работа с родительской общественностью</w:t>
            </w: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B00556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1" w:type="dxa"/>
          </w:tcPr>
          <w:p w:rsidR="00587EBD" w:rsidRPr="00061E1E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1E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родителей:</w:t>
            </w:r>
          </w:p>
          <w:p w:rsidR="00587EBD" w:rsidRPr="0035209E" w:rsidRDefault="00587EBD" w:rsidP="00B852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20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Посещение и выступление на родительских собраниях:</w:t>
            </w:r>
          </w:p>
          <w:p w:rsidR="00587EBD" w:rsidRPr="004E1904" w:rsidRDefault="00587EBD" w:rsidP="00B852BD">
            <w:pPr>
              <w:pStyle w:val="a6"/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E190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E19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E19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Родительское собрание:</w:t>
            </w:r>
            <w:r w:rsidRPr="004E19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587EBD" w:rsidRDefault="00587EBD" w:rsidP="00B852BD">
            <w:pPr>
              <w:pStyle w:val="a6"/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E190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Семья на пороге школьной жизни</w:t>
            </w:r>
            <w:r w:rsidRPr="004E190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».</w:t>
            </w:r>
          </w:p>
          <w:p w:rsidR="00587EBD" w:rsidRPr="00124256" w:rsidRDefault="00587EBD" w:rsidP="00B852BD">
            <w:pPr>
              <w:pStyle w:val="a6"/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E190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E19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E19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Родительское собрание:</w:t>
            </w:r>
            <w:r w:rsidRPr="004E19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«Мой ребёнок – будущий первоклассник</w:t>
            </w:r>
            <w:r w:rsidRPr="00F7156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 w:rsidRPr="0012425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587EBD" w:rsidRPr="00124256" w:rsidRDefault="00587EBD" w:rsidP="00B852B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4E190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4E19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Итоговое родительское собрание.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F7156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«До свиданья детский сад»</w:t>
            </w:r>
          </w:p>
          <w:p w:rsidR="00587EBD" w:rsidRDefault="00587EBD" w:rsidP="00B852B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19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Консультации:</w:t>
            </w:r>
          </w:p>
          <w:p w:rsidR="00587EBD" w:rsidRPr="00F71562" w:rsidRDefault="00587EBD" w:rsidP="00B852BD">
            <w:pPr>
              <w:pStyle w:val="a7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 </w:t>
            </w:r>
            <w:r w:rsidRPr="00F7156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«Весело играе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м – звуки закрепляем» </w:t>
            </w: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6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</w:t>
            </w:r>
            <w:proofErr w:type="spellStart"/>
            <w:r w:rsidRPr="00F7156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Логоритмика</w:t>
            </w:r>
            <w:proofErr w:type="spellEnd"/>
            <w:r w:rsidRPr="00F71562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– что это?»</w:t>
            </w:r>
          </w:p>
          <w:p w:rsidR="00587EBD" w:rsidRDefault="00587EBD" w:rsidP="00B85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895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логопедических домашних занятиях».</w:t>
            </w:r>
          </w:p>
          <w:p w:rsidR="00587EBD" w:rsidRPr="0089582D" w:rsidRDefault="00587EBD" w:rsidP="00B85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«Музыкальное воспитание детей с речевыми нарушениями»</w:t>
            </w:r>
          </w:p>
          <w:p w:rsidR="00587EBD" w:rsidRPr="00124256" w:rsidRDefault="00587EBD" w:rsidP="00B8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25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На зарядку с язычком: упражнения для детей     подготовительного возраста».</w:t>
            </w:r>
          </w:p>
          <w:p w:rsidR="00587EBD" w:rsidRPr="00124256" w:rsidRDefault="00587EBD" w:rsidP="00B85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«Готовим руку к письму».</w:t>
            </w:r>
          </w:p>
          <w:p w:rsidR="00587EBD" w:rsidRPr="00124256" w:rsidRDefault="00587EBD" w:rsidP="00B85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256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«Правильная речь – залог успеха будущего первоклассника!»</w:t>
            </w:r>
          </w:p>
          <w:p w:rsidR="00587EBD" w:rsidRPr="00124256" w:rsidRDefault="00587EBD" w:rsidP="00B852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«Речевая подготовка к школьному обучению в условиях семьи</w:t>
            </w:r>
            <w:r w:rsidRPr="0012425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587EBD" w:rsidRPr="00124256" w:rsidRDefault="00587EBD" w:rsidP="00B852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256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«Роль сказки в развитии речи детей».</w:t>
            </w:r>
          </w:p>
          <w:p w:rsidR="00587EBD" w:rsidRDefault="00587EBD" w:rsidP="00B852BD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u w:val="single"/>
                <w:lang w:eastAsia="ru-RU"/>
              </w:rPr>
            </w:pPr>
            <w:r w:rsidRPr="00124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пополнять словарный запас у детей 6-7 лет».</w:t>
            </w:r>
            <w:r w:rsidRPr="001242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124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хорошо уметь читать…».</w:t>
            </w:r>
          </w:p>
          <w:p w:rsidR="00587EBD" w:rsidRPr="00124256" w:rsidRDefault="00587EBD" w:rsidP="00B852BD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u w:val="single"/>
                <w:lang w:eastAsia="ru-RU"/>
              </w:rPr>
            </w:pPr>
            <w:r w:rsidRPr="0012425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«Профилактика речевых нарушений,</w:t>
            </w: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 xml:space="preserve"> стимуляция</w:t>
            </w:r>
            <w:r w:rsidRPr="00124256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речевого развития в условиях</w:t>
            </w:r>
            <w:r w:rsidRPr="001242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семьи»</w:t>
            </w:r>
          </w:p>
          <w:p w:rsidR="00587EBD" w:rsidRPr="0035209E" w:rsidRDefault="00587EBD" w:rsidP="00B852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20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Введение просветительской деятельности:</w:t>
            </w:r>
          </w:p>
          <w:p w:rsidR="00587EBD" w:rsidRPr="0035209E" w:rsidRDefault="00587EBD" w:rsidP="00B852BD">
            <w:pPr>
              <w:pStyle w:val="a6"/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35209E">
              <w:rPr>
                <w:rFonts w:ascii="Times New Roman" w:hAnsi="Times New Roman" w:cs="Times New Roman"/>
                <w:sz w:val="28"/>
                <w:szCs w:val="28"/>
              </w:rPr>
              <w:t>оформление логопедического уголка;</w:t>
            </w:r>
          </w:p>
          <w:p w:rsidR="00587EBD" w:rsidRPr="0035209E" w:rsidRDefault="00587EBD" w:rsidP="00B852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20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Папки - передвижки</w:t>
            </w:r>
            <w:r w:rsidRPr="003520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Pr="003520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буклеты:</w:t>
            </w:r>
          </w:p>
          <w:p w:rsidR="00587EBD" w:rsidRPr="00124256" w:rsidRDefault="00587EBD" w:rsidP="00B8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«Артикуляционная гимнастика»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(буклет)</w:t>
            </w:r>
          </w:p>
          <w:p w:rsidR="00587EBD" w:rsidRPr="00124256" w:rsidRDefault="00587EBD" w:rsidP="00B8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25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«Советы родителям будущих первоклассников»</w:t>
            </w:r>
          </w:p>
          <w:p w:rsidR="00587EBD" w:rsidRPr="00124256" w:rsidRDefault="00587EBD" w:rsidP="00B8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25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«Правильное дыхание важно»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(буклет)</w:t>
            </w:r>
          </w:p>
          <w:p w:rsidR="00587EBD" w:rsidRPr="00124256" w:rsidRDefault="00587EBD" w:rsidP="00B8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4256">
              <w:rPr>
                <w:rFonts w:ascii="Times New Roman" w:eastAsia="Times New Roman" w:hAnsi="Times New Roman" w:cs="Times New Roman"/>
                <w:sz w:val="28"/>
                <w:szCs w:val="28"/>
              </w:rPr>
              <w:t>«Мелкая моторика – дома!»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(буклет)</w:t>
            </w:r>
          </w:p>
          <w:p w:rsidR="00587EBD" w:rsidRPr="00124256" w:rsidRDefault="00587EBD" w:rsidP="00B8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25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«Речевая подготовка детей к школе в семье»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(консультация для стенда)</w:t>
            </w:r>
          </w:p>
          <w:p w:rsidR="00587EBD" w:rsidRPr="00124256" w:rsidRDefault="00587EBD" w:rsidP="00B852BD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24256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124256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«Особенности общения родителей с ребёнком в семье»</w:t>
            </w:r>
            <w:proofErr w:type="gramStart"/>
            <w:r w:rsidRPr="00124256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124256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124256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а</w:t>
            </w:r>
            <w:proofErr w:type="gramEnd"/>
            <w:r w:rsidRPr="00124256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нкетирование)</w:t>
            </w:r>
          </w:p>
          <w:p w:rsidR="00587EBD" w:rsidRDefault="00587EBD" w:rsidP="00B852BD">
            <w:pPr>
              <w:pStyle w:val="a7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24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«Последовательность работы по коррекции нарушений звукопроизношения»</w:t>
            </w:r>
            <w:r w:rsidRPr="00E34CEC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(памятка для стенда)</w:t>
            </w:r>
          </w:p>
          <w:p w:rsidR="00587EBD" w:rsidRDefault="00587EBD" w:rsidP="00B852BD">
            <w:pPr>
              <w:pStyle w:val="a7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24256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CB3B9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proofErr w:type="spellStart"/>
            <w:r w:rsidRPr="00CB3B9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Самомассаж</w:t>
            </w:r>
            <w:proofErr w:type="spellEnd"/>
            <w:r w:rsidRPr="00CB3B9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лица и шеи»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(буклет)</w:t>
            </w:r>
          </w:p>
          <w:p w:rsidR="00587EBD" w:rsidRDefault="00587EBD" w:rsidP="00B852B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«Приобщение детей к чтению» (памятка)</w:t>
            </w:r>
          </w:p>
          <w:p w:rsidR="00587EBD" w:rsidRDefault="00587EBD" w:rsidP="00B852B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71562">
              <w:rPr>
                <w:rFonts w:ascii="Times New Roman" w:eastAsia="Times New Roman" w:hAnsi="Times New Roman" w:cs="Times New Roman"/>
                <w:sz w:val="28"/>
                <w:szCs w:val="28"/>
              </w:rPr>
              <w:t>«Портфель в дорогу»</w:t>
            </w:r>
            <w:proofErr w:type="gramStart"/>
            <w:r w:rsidRPr="00F715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рекомендации)</w:t>
            </w:r>
          </w:p>
          <w:p w:rsidR="00587EBD" w:rsidRDefault="00587EBD" w:rsidP="00B852B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«Влияние развития мелкой моторики на развитие речи у детей» (папка передвижка)</w:t>
            </w:r>
          </w:p>
          <w:p w:rsidR="00587EBD" w:rsidRPr="00124256" w:rsidRDefault="00587EBD" w:rsidP="00B852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2425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«Ум на кончиках пальцев» (папка передвижка)</w:t>
            </w:r>
          </w:p>
          <w:p w:rsidR="00587EBD" w:rsidRPr="0035209E" w:rsidRDefault="00587EBD" w:rsidP="00B85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Сентябрь</w:t>
            </w: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89582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9582D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3C6B1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3C6B1D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  <w:p w:rsidR="00587EBD" w:rsidRPr="003C6B1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3C6B1D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  <w:p w:rsidR="00587EBD" w:rsidRPr="003C6B1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3C6B1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3C6B1D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  <w:p w:rsidR="00587EBD" w:rsidRPr="003C6B1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C6B1D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  <w:p w:rsidR="00587EBD" w:rsidRPr="003C6B1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C6B1D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3C6B1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C6B1D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D8573A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3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3C6B1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587EBD" w:rsidRDefault="00587EBD" w:rsidP="00B852BD"/>
        </w:tc>
      </w:tr>
      <w:tr w:rsidR="00587EBD" w:rsidTr="00B852BD">
        <w:trPr>
          <w:cantSplit/>
          <w:trHeight w:val="3330"/>
        </w:trPr>
        <w:tc>
          <w:tcPr>
            <w:tcW w:w="1526" w:type="dxa"/>
            <w:textDirection w:val="btLr"/>
          </w:tcPr>
          <w:p w:rsidR="00587EBD" w:rsidRDefault="00587EBD" w:rsidP="00B852B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C36585" w:rsidRDefault="00587EBD" w:rsidP="00B852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58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– просветительская деятельность</w:t>
            </w:r>
          </w:p>
        </w:tc>
        <w:tc>
          <w:tcPr>
            <w:tcW w:w="6401" w:type="dxa"/>
          </w:tcPr>
          <w:p w:rsidR="00587EBD" w:rsidRPr="00124256" w:rsidRDefault="00587EBD" w:rsidP="00B852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20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Проведение индивидуальных  консультирований родителей</w:t>
            </w:r>
          </w:p>
          <w:p w:rsidR="00587EBD" w:rsidRPr="00471C4D" w:rsidRDefault="00587EBD" w:rsidP="00B8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4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статей, консультаций, рекомендаций, конспектов   занятий на интернет- </w:t>
            </w:r>
            <w:proofErr w:type="gramStart"/>
            <w:r w:rsidRPr="00471C4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471C4D">
              <w:rPr>
                <w:rFonts w:ascii="Times New Roman" w:hAnsi="Times New Roman" w:cs="Times New Roman"/>
                <w:sz w:val="28"/>
                <w:szCs w:val="28"/>
              </w:rPr>
              <w:t xml:space="preserve"> и сайте детского сада, стенде ДОУ.</w:t>
            </w:r>
          </w:p>
        </w:tc>
        <w:tc>
          <w:tcPr>
            <w:tcW w:w="1673" w:type="dxa"/>
          </w:tcPr>
          <w:p w:rsidR="00587EBD" w:rsidRDefault="00587EBD" w:rsidP="00B85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EBD" w:rsidRPr="00650CFB" w:rsidRDefault="00587EBD" w:rsidP="00B8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09E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1281" w:type="dxa"/>
          </w:tcPr>
          <w:p w:rsidR="00587EBD" w:rsidRDefault="00587EBD" w:rsidP="00B852BD"/>
        </w:tc>
      </w:tr>
    </w:tbl>
    <w:p w:rsidR="00587EBD" w:rsidRPr="004E1904" w:rsidRDefault="00587EBD" w:rsidP="00587EBD">
      <w:pPr>
        <w:ind w:left="993" w:right="685" w:hanging="851"/>
        <w:rPr>
          <w:rFonts w:ascii="Times New Roman" w:hAnsi="Times New Roman" w:cs="Times New Roman"/>
          <w:b/>
          <w:sz w:val="28"/>
          <w:szCs w:val="28"/>
        </w:rPr>
      </w:pPr>
    </w:p>
    <w:p w:rsidR="00587EBD" w:rsidRDefault="00587EBD" w:rsidP="00587EBD"/>
    <w:p w:rsidR="00587EBD" w:rsidRDefault="00587EBD"/>
    <w:sectPr w:rsidR="00587EBD" w:rsidSect="00BF22D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C96"/>
    <w:multiLevelType w:val="hybridMultilevel"/>
    <w:tmpl w:val="D7CAE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E2C71"/>
    <w:multiLevelType w:val="hybridMultilevel"/>
    <w:tmpl w:val="2B8AB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31F0D"/>
    <w:multiLevelType w:val="hybridMultilevel"/>
    <w:tmpl w:val="6E80A2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E7D21"/>
    <w:multiLevelType w:val="hybridMultilevel"/>
    <w:tmpl w:val="74A69D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75A9F"/>
    <w:multiLevelType w:val="hybridMultilevel"/>
    <w:tmpl w:val="EF2E4FFA"/>
    <w:lvl w:ilvl="0" w:tplc="9D4607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51BD3"/>
    <w:multiLevelType w:val="hybridMultilevel"/>
    <w:tmpl w:val="435A68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EBD"/>
    <w:rsid w:val="00587EBD"/>
    <w:rsid w:val="00B852BD"/>
    <w:rsid w:val="00BF22D3"/>
    <w:rsid w:val="00D7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E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7EBD"/>
    <w:pPr>
      <w:ind w:left="720"/>
      <w:contextualSpacing/>
    </w:pPr>
  </w:style>
  <w:style w:type="paragraph" w:styleId="a7">
    <w:name w:val="No Spacing"/>
    <w:uiPriority w:val="1"/>
    <w:qFormat/>
    <w:rsid w:val="00587E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2019-09-24T07:18:00Z</dcterms:created>
  <dcterms:modified xsi:type="dcterms:W3CDTF">2019-09-24T07:40:00Z</dcterms:modified>
</cp:coreProperties>
</file>